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4AE86" w14:textId="10A19941" w:rsidR="00A2634A" w:rsidRPr="00086309" w:rsidRDefault="00A2634A" w:rsidP="00A2634A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>GPP TSG RAN WG1 Meeting #9</w:t>
      </w:r>
      <w:r>
        <w:rPr>
          <w:rFonts w:ascii="Arial" w:hAnsi="Arial" w:cs="Arial"/>
          <w:b/>
          <w:bCs/>
          <w:noProof/>
          <w:sz w:val="24"/>
          <w:szCs w:val="26"/>
        </w:rPr>
        <w:t>8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R1-190</w:t>
      </w:r>
      <w:r w:rsidR="005670F0">
        <w:rPr>
          <w:rFonts w:ascii="Arial" w:hAnsi="Arial" w:cs="Arial"/>
          <w:b/>
          <w:bCs/>
          <w:noProof/>
          <w:sz w:val="24"/>
          <w:szCs w:val="26"/>
        </w:rPr>
        <w:t>8807</w:t>
      </w:r>
    </w:p>
    <w:p w14:paraId="65BEAE90" w14:textId="4FE098E7" w:rsidR="00DA1CB9" w:rsidRPr="00A2634A" w:rsidRDefault="00A2634A" w:rsidP="00C02370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>
        <w:rPr>
          <w:rFonts w:ascii="Arial" w:hAnsi="Arial" w:cs="Arial"/>
          <w:b/>
          <w:bCs/>
          <w:noProof/>
          <w:sz w:val="24"/>
          <w:szCs w:val="26"/>
        </w:rPr>
        <w:t>Prague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CZ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August 26</w:t>
      </w:r>
      <w:r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30</w:t>
      </w:r>
      <w:r w:rsidRPr="000E202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>, 2019</w:t>
      </w:r>
    </w:p>
    <w:p w14:paraId="744138CD" w14:textId="33DBC2FF" w:rsidR="00491D04" w:rsidRPr="00C02370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61EE5F5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0" w:name="Title"/>
      <w:bookmarkEnd w:id="0"/>
      <w:r w:rsidR="00CF6632"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AA3F6E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04F0A6B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C02370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C02370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C02370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>2.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1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>.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02370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02370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</w:p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1" w:name="DocumentFor"/>
      <w:bookmarkEnd w:id="1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B10CCF8" w14:textId="38EF7295" w:rsidR="00F0340D" w:rsidRPr="0017573D" w:rsidRDefault="00033B06" w:rsidP="00C02370">
      <w:r>
        <w:t xml:space="preserve">In </w:t>
      </w:r>
      <w:r w:rsidR="008A3397">
        <w:t>the past few RAN1 meetings</w:t>
      </w:r>
      <w:r w:rsidR="002804B1">
        <w:t>,</w:t>
      </w:r>
      <w:r w:rsidR="0017573D">
        <w:t xml:space="preserve"> the following agreements were drawn regarding DL signals and channels for NR-U [1</w:t>
      </w:r>
      <w:r w:rsidR="008A3397">
        <w:t>, 2]</w:t>
      </w:r>
      <w:r w:rsidR="0017573D">
        <w:t>:</w:t>
      </w:r>
    </w:p>
    <w:p w14:paraId="2282081E" w14:textId="6AA72C9B" w:rsidR="006B22E3" w:rsidRPr="00C02370" w:rsidRDefault="006B22E3" w:rsidP="00C02370">
      <w:pPr>
        <w:spacing w:after="0"/>
        <w:rPr>
          <w:u w:val="single"/>
        </w:rPr>
      </w:pPr>
      <w:r w:rsidRPr="00C02370">
        <w:rPr>
          <w:highlight w:val="green"/>
          <w:u w:val="single"/>
        </w:rPr>
        <w:t>Agreement</w:t>
      </w:r>
      <w:r w:rsidR="008A3397" w:rsidRPr="00C02370">
        <w:rPr>
          <w:highlight w:val="green"/>
          <w:u w:val="single"/>
        </w:rPr>
        <w:t xml:space="preserve"> (RAN1 ad-hoc 1901)</w:t>
      </w:r>
      <w:r w:rsidRPr="00C02370">
        <w:rPr>
          <w:highlight w:val="green"/>
          <w:u w:val="single"/>
        </w:rPr>
        <w:t>:</w:t>
      </w:r>
    </w:p>
    <w:p w14:paraId="717E1A85" w14:textId="77777777" w:rsidR="006B22E3" w:rsidRPr="006B22E3" w:rsidRDefault="006B22E3" w:rsidP="00C02370">
      <w:pPr>
        <w:pStyle w:val="a4"/>
        <w:numPr>
          <w:ilvl w:val="0"/>
          <w:numId w:val="10"/>
        </w:numPr>
        <w:spacing w:after="0"/>
        <w:ind w:leftChars="0" w:hanging="357"/>
      </w:pPr>
      <w:r w:rsidRPr="006B22E3">
        <w:t xml:space="preserve">The UE may assume the presence of a signal, such as the DMRS in any [PDCCH or GC-PDCCH] transmission, to detect transmission bursts by the serving </w:t>
      </w:r>
      <w:proofErr w:type="spellStart"/>
      <w:r w:rsidRPr="006B22E3">
        <w:t>gNB</w:t>
      </w:r>
      <w:proofErr w:type="spellEnd"/>
      <w:r w:rsidRPr="006B22E3">
        <w:t>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0DCC664B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 xml:space="preserve">If a preamble transmitted at the start of a burst is agreed to be specified (this does not preclude usage of preambles by implementation), it may be used in addition to the DMRS of PDCCH/GC-PDCCH or any other signals in the </w:t>
      </w:r>
      <w:proofErr w:type="spellStart"/>
      <w:r w:rsidRPr="006B22E3">
        <w:t>gNB</w:t>
      </w:r>
      <w:proofErr w:type="spellEnd"/>
      <w:r w:rsidRPr="006B22E3">
        <w:t xml:space="preserve"> transmission to detect the start of transmission bursts by the serving </w:t>
      </w:r>
      <w:proofErr w:type="spellStart"/>
      <w:r w:rsidRPr="006B22E3">
        <w:t>gNB</w:t>
      </w:r>
      <w:proofErr w:type="spellEnd"/>
      <w:r w:rsidRPr="006B22E3">
        <w:t xml:space="preserve"> and potentially for power saving</w:t>
      </w:r>
    </w:p>
    <w:p w14:paraId="757CF607" w14:textId="77777777" w:rsidR="006B22E3" w:rsidRPr="006B22E3" w:rsidRDefault="006B22E3" w:rsidP="00C02370">
      <w:pPr>
        <w:pStyle w:val="a4"/>
        <w:numPr>
          <w:ilvl w:val="1"/>
          <w:numId w:val="9"/>
        </w:numPr>
        <w:spacing w:after="0"/>
        <w:ind w:leftChars="0" w:hanging="357"/>
      </w:pPr>
      <w:r w:rsidRPr="006B22E3">
        <w:t>Note: Whether a preamble, if defined, can be used for power saving in all cases depends on the details of the design.</w:t>
      </w:r>
    </w:p>
    <w:p w14:paraId="55F75FE1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>Note: Other signals present in the transmission burst may also be used for the purpose of detection of the transmission burst</w:t>
      </w:r>
    </w:p>
    <w:p w14:paraId="0E2625F7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>FFS: Potential enhancements to DMRS design to address issues with detection probability</w:t>
      </w:r>
    </w:p>
    <w:p w14:paraId="688B256F" w14:textId="2A8DDB2D" w:rsidR="006B22E3" w:rsidRPr="006B22E3" w:rsidRDefault="006B22E3" w:rsidP="00C02370">
      <w:pPr>
        <w:pStyle w:val="a4"/>
        <w:numPr>
          <w:ilvl w:val="0"/>
          <w:numId w:val="10"/>
        </w:numPr>
        <w:ind w:leftChars="0"/>
      </w:pPr>
      <w:r w:rsidRPr="006B22E3">
        <w:t xml:space="preserve">The payload of a PDCCH and/or GC-PDCCH transmission can contain information regarding COT structure that may be </w:t>
      </w:r>
      <w:r w:rsidR="00152FE2">
        <w:t>used by the UE for power saving</w:t>
      </w:r>
    </w:p>
    <w:p w14:paraId="2B12E02B" w14:textId="40258F47" w:rsidR="003767CA" w:rsidRPr="003767CA" w:rsidRDefault="003767CA" w:rsidP="003767CA">
      <w:pPr>
        <w:spacing w:after="0"/>
        <w:rPr>
          <w:u w:val="single"/>
        </w:rPr>
      </w:pPr>
      <w:r w:rsidRPr="003767CA">
        <w:rPr>
          <w:highlight w:val="green"/>
          <w:u w:val="single"/>
        </w:rPr>
        <w:t>Agreement</w:t>
      </w:r>
      <w:r>
        <w:rPr>
          <w:highlight w:val="green"/>
          <w:u w:val="single"/>
        </w:rPr>
        <w:t xml:space="preserve"> (</w:t>
      </w:r>
      <w:r>
        <w:rPr>
          <w:rFonts w:hint="eastAsia"/>
          <w:highlight w:val="green"/>
          <w:u w:val="single"/>
        </w:rPr>
        <w:t>R</w:t>
      </w:r>
      <w:r>
        <w:rPr>
          <w:highlight w:val="green"/>
          <w:u w:val="single"/>
        </w:rPr>
        <w:t>AN1 #97)</w:t>
      </w:r>
      <w:r w:rsidRPr="003767CA">
        <w:rPr>
          <w:highlight w:val="green"/>
          <w:u w:val="single"/>
        </w:rPr>
        <w:t>:</w:t>
      </w:r>
    </w:p>
    <w:p w14:paraId="0E2E9C08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 xml:space="preserve">Additional durations from 2 to 13 (other than 2, 4 and 7 which are already supported in Rel-15) for PDSCH mapping type B are supported. </w:t>
      </w:r>
    </w:p>
    <w:p w14:paraId="2D24912F" w14:textId="77777777" w:rsidR="003767CA" w:rsidRDefault="003767CA" w:rsidP="003767CA">
      <w:pPr>
        <w:widowControl/>
        <w:numPr>
          <w:ilvl w:val="1"/>
          <w:numId w:val="13"/>
        </w:numPr>
        <w:autoSpaceDE/>
        <w:autoSpaceDN/>
        <w:spacing w:after="0"/>
        <w:jc w:val="left"/>
      </w:pPr>
      <w:r>
        <w:t>FFS: A duration of 14</w:t>
      </w:r>
    </w:p>
    <w:p w14:paraId="6EE28D57" w14:textId="77777777" w:rsidR="003767CA" w:rsidRDefault="003767CA" w:rsidP="003767CA">
      <w:pPr>
        <w:widowControl/>
        <w:numPr>
          <w:ilvl w:val="1"/>
          <w:numId w:val="13"/>
        </w:numPr>
        <w:autoSpaceDE/>
        <w:autoSpaceDN/>
        <w:spacing w:after="0"/>
        <w:jc w:val="left"/>
      </w:pPr>
      <w:r>
        <w:t>FFS: DMRS aspects for the additional durations (Reuse Rel-15 patterns or define new patterns for these additional durations)</w:t>
      </w:r>
    </w:p>
    <w:p w14:paraId="04553793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Capability signalling will be defined for UEs to indicate which specific subset of durations are supported by the UE.</w:t>
      </w:r>
    </w:p>
    <w:p w14:paraId="5441A458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FFS: Some duration(s) are mandatory for the UE to support for initial access</w:t>
      </w:r>
    </w:p>
    <w:p w14:paraId="754AA8AB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 xml:space="preserve">FFS: PDSCH processing times for the new durations (reuse the values for durations of 2/4/7 or define new ones) </w:t>
      </w:r>
    </w:p>
    <w:p w14:paraId="2BC47C66" w14:textId="77777777" w:rsidR="003767CA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Note: PDCCH monitoring occasions will be discussed separately as part of the NR-U WI</w:t>
      </w:r>
    </w:p>
    <w:p w14:paraId="39D80A6A" w14:textId="4AFECB27" w:rsidR="008A3397" w:rsidRDefault="003767CA" w:rsidP="003767CA">
      <w:pPr>
        <w:widowControl/>
        <w:numPr>
          <w:ilvl w:val="0"/>
          <w:numId w:val="13"/>
        </w:numPr>
        <w:autoSpaceDE/>
        <w:autoSpaceDN/>
        <w:spacing w:after="0"/>
        <w:jc w:val="left"/>
      </w:pPr>
      <w:r>
        <w:t>Note: This agreement does not by itself imply an increased requirement in PDSCH processing and decoding capabilities compared to Rel-15</w:t>
      </w:r>
    </w:p>
    <w:p w14:paraId="207DD417" w14:textId="77777777" w:rsidR="003767CA" w:rsidRPr="008A3397" w:rsidRDefault="003767CA" w:rsidP="003767CA"/>
    <w:p w14:paraId="3D27EFB6" w14:textId="18D0510A" w:rsidR="006B22E3" w:rsidRPr="006B22E3" w:rsidRDefault="006B22E3" w:rsidP="00C02370">
      <w:r w:rsidRPr="0023213F">
        <w:rPr>
          <w:rFonts w:hint="eastAsia"/>
        </w:rPr>
        <w:t>I</w:t>
      </w:r>
      <w:r w:rsidRPr="0023213F">
        <w:t>n this contribution,</w:t>
      </w:r>
      <w:r w:rsidR="0017573D" w:rsidRPr="0023213F">
        <w:t xml:space="preserve"> we </w:t>
      </w:r>
      <w:r w:rsidR="0023213F" w:rsidRPr="0023213F">
        <w:rPr>
          <w:rFonts w:hint="eastAsia"/>
        </w:rPr>
        <w:t>d</w:t>
      </w:r>
      <w:r w:rsidR="0023213F" w:rsidRPr="0023213F">
        <w:t>iscuss</w:t>
      </w:r>
      <w:r w:rsidR="0017573D" w:rsidRPr="0023213F">
        <w:t xml:space="preserve"> </w:t>
      </w:r>
      <w:r w:rsidR="000A2D2A">
        <w:t>several ongoing</w:t>
      </w:r>
      <w:r w:rsidR="0017573D" w:rsidRPr="0023213F">
        <w:t xml:space="preserve"> issues</w:t>
      </w:r>
      <w:r w:rsidR="00B93DCE" w:rsidRPr="0023213F">
        <w:t xml:space="preserve"> on </w:t>
      </w:r>
      <w:r w:rsidR="0023213F" w:rsidRPr="0023213F">
        <w:t xml:space="preserve">DL signals and </w:t>
      </w:r>
      <w:r w:rsidR="0023213F" w:rsidRPr="00424A22">
        <w:t xml:space="preserve">channels for </w:t>
      </w:r>
      <w:r w:rsidR="00B93DCE" w:rsidRPr="00424A22">
        <w:t>NR-U</w:t>
      </w:r>
      <w:r w:rsidR="002C59A5" w:rsidRPr="00424A22">
        <w:t xml:space="preserve"> focusing on partial slot PDSCH, DL burst detection and dynamic PDCCH monitoring for UE power saving, and </w:t>
      </w:r>
      <w:r w:rsidR="00424A22" w:rsidRPr="00424A22">
        <w:rPr>
          <w:rFonts w:hint="eastAsia"/>
        </w:rPr>
        <w:t>channel</w:t>
      </w:r>
      <w:r w:rsidR="00424A22" w:rsidRPr="00424A22">
        <w:t xml:space="preserve"> </w:t>
      </w:r>
      <w:r w:rsidR="00424A22" w:rsidRPr="00424A22">
        <w:rPr>
          <w:rFonts w:hint="eastAsia"/>
        </w:rPr>
        <w:t>occupancy</w:t>
      </w:r>
      <w:r w:rsidR="00424A22" w:rsidRPr="00424A22">
        <w:t xml:space="preserve"> </w:t>
      </w:r>
      <w:r w:rsidR="00424A22" w:rsidRPr="00424A22">
        <w:rPr>
          <w:rFonts w:hint="eastAsia"/>
        </w:rPr>
        <w:t>indication</w:t>
      </w:r>
      <w:r w:rsidR="0023213F" w:rsidRPr="00424A22">
        <w:t>.</w:t>
      </w:r>
      <w:r w:rsidR="002C59A5" w:rsidRPr="00424A22">
        <w:t xml:space="preserve"> This contribution is a revision of R1-190</w:t>
      </w:r>
      <w:r w:rsidR="003767CA" w:rsidRPr="00424A22">
        <w:t>703</w:t>
      </w:r>
      <w:r w:rsidR="003767CA">
        <w:t>5</w:t>
      </w:r>
      <w:r w:rsidR="002C59A5">
        <w:t>.</w:t>
      </w:r>
    </w:p>
    <w:p w14:paraId="74E559F2" w14:textId="77777777" w:rsidR="009F799D" w:rsidRPr="009F799D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711CF0D3" w14:textId="1FA872F9" w:rsidR="004A5A42" w:rsidRPr="00C02370" w:rsidRDefault="00970C14" w:rsidP="00C02370">
      <w:pPr>
        <w:pStyle w:val="4"/>
      </w:pPr>
      <w:r w:rsidRPr="00C02370">
        <w:rPr>
          <w:rFonts w:hint="eastAsia"/>
        </w:rPr>
        <w:t>Partial</w:t>
      </w:r>
      <w:r w:rsidR="00E42D7A" w:rsidRPr="00C02370">
        <w:t xml:space="preserve"> </w:t>
      </w:r>
      <w:r w:rsidRPr="00C02370">
        <w:rPr>
          <w:rFonts w:hint="eastAsia"/>
        </w:rPr>
        <w:t xml:space="preserve">slot </w:t>
      </w:r>
      <w:r w:rsidR="000A2D2A">
        <w:t>PDSCH</w:t>
      </w:r>
    </w:p>
    <w:p w14:paraId="6986ECDC" w14:textId="4FB47BD4" w:rsidR="00ED67C9" w:rsidRDefault="001E1504" w:rsidP="00C02370"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enhance</w:t>
      </w:r>
      <w:r>
        <w:t xml:space="preserve"> </w:t>
      </w:r>
      <w:r>
        <w:rPr>
          <w:rFonts w:hint="eastAsia"/>
        </w:rPr>
        <w:t>the</w:t>
      </w:r>
      <w:r w:rsidR="005B6902">
        <w:t xml:space="preserve"> partial slot PDSCH transmission</w:t>
      </w:r>
      <w:r w:rsidR="00714CF9">
        <w:t xml:space="preserve"> </w:t>
      </w:r>
      <w:r w:rsidR="00EB41EE">
        <w:rPr>
          <w:rFonts w:hint="eastAsia"/>
        </w:rPr>
        <w:t>within</w:t>
      </w:r>
      <w:r w:rsidR="00EB41EE">
        <w:t xml:space="preserve"> </w:t>
      </w:r>
      <w:r w:rsidR="00714CF9">
        <w:t xml:space="preserve">a </w:t>
      </w:r>
      <w:proofErr w:type="spellStart"/>
      <w:r w:rsidR="00714CF9">
        <w:t>gNB</w:t>
      </w:r>
      <w:proofErr w:type="spellEnd"/>
      <w:r w:rsidR="00714CF9">
        <w:t xml:space="preserve"> COT</w:t>
      </w:r>
      <w:r w:rsidR="005B6902">
        <w:t xml:space="preserve">, it was agreed to </w:t>
      </w:r>
      <w:r w:rsidR="000A2D2A">
        <w:t xml:space="preserve">support additional durations other than 2/4/7 symbols for PDSCH mapping type B. </w:t>
      </w:r>
      <w:r w:rsidR="005B0861">
        <w:rPr>
          <w:rFonts w:hint="eastAsia"/>
        </w:rPr>
        <w:t>I</w:t>
      </w:r>
      <w:r w:rsidR="005B6902">
        <w:t xml:space="preserve">t </w:t>
      </w:r>
      <w:r w:rsidR="005B0861">
        <w:rPr>
          <w:rFonts w:hint="eastAsia"/>
        </w:rPr>
        <w:t>was</w:t>
      </w:r>
      <w:r w:rsidR="005B0861">
        <w:t xml:space="preserve"> </w:t>
      </w:r>
      <w:r w:rsidR="005B0861">
        <w:rPr>
          <w:rFonts w:hint="eastAsia"/>
        </w:rPr>
        <w:t>introduced</w:t>
      </w:r>
      <w:r w:rsidR="005B6902">
        <w:t xml:space="preserve"> mainly for DL burst transmission</w:t>
      </w:r>
      <w:r w:rsidR="005B0861">
        <w:t xml:space="preserve"> </w:t>
      </w:r>
      <w:r w:rsidR="005B0861">
        <w:rPr>
          <w:rFonts w:hint="eastAsia"/>
        </w:rPr>
        <w:t>in</w:t>
      </w:r>
      <w:r w:rsidR="005B0861">
        <w:t xml:space="preserve"> </w:t>
      </w:r>
      <w:r w:rsidR="005B0861">
        <w:rPr>
          <w:rFonts w:hint="eastAsia"/>
        </w:rPr>
        <w:t>NR-U</w:t>
      </w:r>
      <w:r w:rsidR="005B6902">
        <w:t xml:space="preserve">, </w:t>
      </w:r>
      <w:r w:rsidR="005B0861">
        <w:rPr>
          <w:rFonts w:hint="eastAsia"/>
        </w:rPr>
        <w:t>but</w:t>
      </w:r>
      <w:r w:rsidR="005B0861">
        <w:t xml:space="preserve"> </w:t>
      </w:r>
      <w:r w:rsidR="005B6902">
        <w:t xml:space="preserve">it </w:t>
      </w:r>
      <w:r w:rsidR="005B0861">
        <w:rPr>
          <w:rFonts w:hint="eastAsia"/>
        </w:rPr>
        <w:t>is</w:t>
      </w:r>
      <w:r w:rsidR="005B0861">
        <w:t xml:space="preserve"> </w:t>
      </w:r>
      <w:r w:rsidR="005B0861">
        <w:rPr>
          <w:rFonts w:hint="eastAsia"/>
        </w:rPr>
        <w:t>understood</w:t>
      </w:r>
      <w:r w:rsidR="005B0861">
        <w:t xml:space="preserve"> </w:t>
      </w:r>
      <w:r w:rsidR="005B0861">
        <w:rPr>
          <w:rFonts w:hint="eastAsia"/>
        </w:rPr>
        <w:t>to</w:t>
      </w:r>
      <w:r w:rsidR="005B6902">
        <w:t xml:space="preserve"> be </w:t>
      </w:r>
      <w:r w:rsidR="005B6902" w:rsidRPr="00845B42">
        <w:t xml:space="preserve">generally applicable </w:t>
      </w:r>
      <w:r w:rsidR="00E210EC">
        <w:rPr>
          <w:rFonts w:hint="eastAsia"/>
        </w:rPr>
        <w:t>for</w:t>
      </w:r>
      <w:r w:rsidR="005B6902" w:rsidRPr="00845B42">
        <w:t xml:space="preserve"> </w:t>
      </w:r>
      <w:r w:rsidR="00ED67C9">
        <w:rPr>
          <w:rFonts w:hint="eastAsia"/>
        </w:rPr>
        <w:t>Rel-16</w:t>
      </w:r>
      <w:r w:rsidR="00ED67C9">
        <w:t xml:space="preserve"> </w:t>
      </w:r>
      <w:r w:rsidR="005B6902" w:rsidRPr="00845B42">
        <w:t>NR PDSCH.</w:t>
      </w:r>
    </w:p>
    <w:p w14:paraId="2598A90C" w14:textId="25A36503" w:rsidR="00D22F6C" w:rsidRDefault="005B6902" w:rsidP="00C02370">
      <w:r w:rsidRPr="00845B42">
        <w:rPr>
          <w:rFonts w:hint="eastAsia"/>
        </w:rPr>
        <w:t>T</w:t>
      </w:r>
      <w:r w:rsidRPr="00845B42">
        <w:t xml:space="preserve">here are a couple of </w:t>
      </w:r>
      <w:r w:rsidRPr="000770AA">
        <w:t>remaining issues regarding the new type B durations.</w:t>
      </w:r>
      <w:r w:rsidR="00CF5DCE" w:rsidRPr="000770AA">
        <w:t xml:space="preserve"> </w:t>
      </w:r>
      <w:r w:rsidR="00CF5DCE" w:rsidRPr="000770AA">
        <w:rPr>
          <w:rFonts w:hint="eastAsia"/>
        </w:rPr>
        <w:t>First</w:t>
      </w:r>
      <w:r w:rsidR="00CF5DCE" w:rsidRPr="000770AA">
        <w:t xml:space="preserve"> </w:t>
      </w:r>
      <w:r w:rsidR="00CF5DCE" w:rsidRPr="000770AA">
        <w:rPr>
          <w:rFonts w:hint="eastAsia"/>
        </w:rPr>
        <w:t>one</w:t>
      </w:r>
      <w:r w:rsidR="00CF5DCE" w:rsidRPr="000770AA">
        <w:t xml:space="preserve"> </w:t>
      </w:r>
      <w:r w:rsidR="00CF5DCE" w:rsidRPr="000770AA">
        <w:rPr>
          <w:rFonts w:hint="eastAsia"/>
        </w:rPr>
        <w:t>is</w:t>
      </w:r>
      <w:r w:rsidR="00CF5DCE" w:rsidRPr="000770AA">
        <w:t xml:space="preserve"> </w:t>
      </w:r>
      <w:r w:rsidR="00CF5DCE" w:rsidRPr="000770AA">
        <w:rPr>
          <w:rFonts w:hint="eastAsia"/>
        </w:rPr>
        <w:t>applicability</w:t>
      </w:r>
      <w:r w:rsidR="00CF5DCE" w:rsidRPr="000770AA">
        <w:t xml:space="preserve"> </w:t>
      </w:r>
      <w:r w:rsidR="00CF5DCE" w:rsidRPr="000770AA">
        <w:rPr>
          <w:rFonts w:hint="eastAsia"/>
        </w:rPr>
        <w:t>to</w:t>
      </w:r>
      <w:r w:rsidR="00CF5DCE" w:rsidRPr="000770AA">
        <w:t xml:space="preserve"> </w:t>
      </w:r>
      <w:r w:rsidR="00E210EC" w:rsidRPr="000770AA">
        <w:rPr>
          <w:rFonts w:hint="eastAsia"/>
        </w:rPr>
        <w:t>the</w:t>
      </w:r>
      <w:r w:rsidR="00E210EC" w:rsidRPr="000770AA">
        <w:t xml:space="preserve"> </w:t>
      </w:r>
      <w:r w:rsidR="00CF5DCE" w:rsidRPr="000770AA">
        <w:rPr>
          <w:rFonts w:hint="eastAsia"/>
        </w:rPr>
        <w:t>RMSI</w:t>
      </w:r>
      <w:r w:rsidR="00CF5DCE" w:rsidRPr="000770AA">
        <w:t xml:space="preserve"> </w:t>
      </w:r>
      <w:r w:rsidR="00CF5DCE" w:rsidRPr="000770AA">
        <w:rPr>
          <w:rFonts w:hint="eastAsia"/>
        </w:rPr>
        <w:t>PDSCH</w:t>
      </w:r>
      <w:r w:rsidR="00CF5DCE" w:rsidRPr="000770AA">
        <w:t xml:space="preserve"> </w:t>
      </w:r>
      <w:r w:rsidR="00CF5DCE" w:rsidRPr="000770AA">
        <w:rPr>
          <w:rFonts w:hint="eastAsia"/>
        </w:rPr>
        <w:t>in</w:t>
      </w:r>
      <w:r w:rsidR="00CF5DCE" w:rsidRPr="000770AA">
        <w:t xml:space="preserve"> </w:t>
      </w:r>
      <w:r w:rsidR="00CF5DCE" w:rsidRPr="000770AA">
        <w:rPr>
          <w:rFonts w:hint="eastAsia"/>
        </w:rPr>
        <w:t>NR-U</w:t>
      </w:r>
      <w:r w:rsidR="00CF5DCE" w:rsidRPr="000770AA">
        <w:t xml:space="preserve"> </w:t>
      </w:r>
      <w:r w:rsidR="00CF5DCE" w:rsidRPr="000770AA">
        <w:rPr>
          <w:rFonts w:hint="eastAsia"/>
        </w:rPr>
        <w:t>initial</w:t>
      </w:r>
      <w:r w:rsidR="00CF5DCE" w:rsidRPr="000770AA">
        <w:t xml:space="preserve"> </w:t>
      </w:r>
      <w:r w:rsidR="00CF5DCE" w:rsidRPr="000770AA">
        <w:rPr>
          <w:rFonts w:hint="eastAsia"/>
        </w:rPr>
        <w:t>access.</w:t>
      </w:r>
      <w:r w:rsidR="00CF5DCE" w:rsidRPr="000770AA">
        <w:t xml:space="preserve"> </w:t>
      </w:r>
      <w:r w:rsidR="00CF5DCE" w:rsidRPr="000770AA">
        <w:rPr>
          <w:rFonts w:hint="eastAsia"/>
        </w:rPr>
        <w:t>Our</w:t>
      </w:r>
      <w:r w:rsidR="00CF5DCE" w:rsidRPr="000770AA">
        <w:t xml:space="preserve"> </w:t>
      </w:r>
      <w:r w:rsidR="00CF5DCE" w:rsidRPr="000770AA">
        <w:rPr>
          <w:rFonts w:hint="eastAsia"/>
        </w:rPr>
        <w:t>view</w:t>
      </w:r>
      <w:r w:rsidR="00CF5DCE" w:rsidRPr="000770AA">
        <w:t xml:space="preserve"> </w:t>
      </w:r>
      <w:r w:rsidR="00714CF9" w:rsidRPr="000770AA">
        <w:t xml:space="preserve">on this </w:t>
      </w:r>
      <w:r w:rsidR="00D22F6C" w:rsidRPr="000770AA">
        <w:rPr>
          <w:rFonts w:hint="eastAsia"/>
        </w:rPr>
        <w:t>issue</w:t>
      </w:r>
      <w:r w:rsidR="00D22F6C" w:rsidRPr="000770AA">
        <w:t xml:space="preserve"> </w:t>
      </w:r>
      <w:r w:rsidR="00CF5DCE" w:rsidRPr="000770AA">
        <w:rPr>
          <w:rFonts w:hint="eastAsia"/>
        </w:rPr>
        <w:t>is</w:t>
      </w:r>
      <w:r w:rsidR="00CF5DCE" w:rsidRPr="000770AA">
        <w:t xml:space="preserve"> </w:t>
      </w:r>
      <w:r w:rsidR="00CF5DCE" w:rsidRPr="000770AA">
        <w:rPr>
          <w:rFonts w:hint="eastAsia"/>
        </w:rPr>
        <w:t>shown</w:t>
      </w:r>
      <w:r w:rsidR="00CF5DCE" w:rsidRPr="000770AA">
        <w:t xml:space="preserve"> </w:t>
      </w:r>
      <w:r w:rsidR="00CF5DCE" w:rsidRPr="000770AA">
        <w:rPr>
          <w:rFonts w:hint="eastAsia"/>
        </w:rPr>
        <w:t>in</w:t>
      </w:r>
      <w:r w:rsidR="00CF5DCE" w:rsidRPr="000770AA">
        <w:t xml:space="preserve"> </w:t>
      </w:r>
      <w:r w:rsidR="00CF5DCE" w:rsidRPr="000770AA">
        <w:rPr>
          <w:rFonts w:hint="eastAsia"/>
        </w:rPr>
        <w:t>a</w:t>
      </w:r>
      <w:r w:rsidR="00CF5DCE" w:rsidRPr="000770AA">
        <w:t xml:space="preserve"> </w:t>
      </w:r>
      <w:r w:rsidR="00CF5DCE" w:rsidRPr="000770AA">
        <w:rPr>
          <w:rFonts w:hint="eastAsia"/>
        </w:rPr>
        <w:t>companion</w:t>
      </w:r>
      <w:r w:rsidR="00CF5DCE" w:rsidRPr="000770AA">
        <w:t xml:space="preserve"> </w:t>
      </w:r>
      <w:r w:rsidR="00CF5DCE" w:rsidRPr="000770AA">
        <w:rPr>
          <w:rFonts w:hint="eastAsia"/>
        </w:rPr>
        <w:t>contribution</w:t>
      </w:r>
      <w:r w:rsidR="00CF5DCE" w:rsidRPr="000770AA">
        <w:t xml:space="preserve"> </w:t>
      </w:r>
      <w:r w:rsidR="00CF5DCE" w:rsidRPr="000770AA">
        <w:rPr>
          <w:rFonts w:hint="eastAsia"/>
        </w:rPr>
        <w:t>[3].</w:t>
      </w:r>
    </w:p>
    <w:p w14:paraId="2FDF524A" w14:textId="288586FF" w:rsidR="00E210EC" w:rsidRDefault="00E210EC" w:rsidP="00C02370">
      <w:r>
        <w:rPr>
          <w:rFonts w:hint="eastAsia"/>
        </w:rPr>
        <w:t>R</w:t>
      </w:r>
      <w:r w:rsidR="00ED67C9">
        <w:rPr>
          <w:rFonts w:hint="eastAsia"/>
        </w:rPr>
        <w:t>egarding</w:t>
      </w:r>
      <w:r w:rsidR="00ED67C9">
        <w:t xml:space="preserve"> </w:t>
      </w:r>
      <w:r w:rsidR="00ED67C9">
        <w:rPr>
          <w:rFonts w:hint="eastAsia"/>
        </w:rPr>
        <w:t>the</w:t>
      </w:r>
      <w:r w:rsidR="00ED67C9">
        <w:t xml:space="preserve"> </w:t>
      </w:r>
      <w:r w:rsidR="00ED67C9">
        <w:rPr>
          <w:rFonts w:hint="eastAsia"/>
        </w:rPr>
        <w:t>14-symbol</w:t>
      </w:r>
      <w:r w:rsidR="00ED67C9">
        <w:t xml:space="preserve"> </w:t>
      </w:r>
      <w:r w:rsidR="00ED67C9">
        <w:rPr>
          <w:rFonts w:hint="eastAsia"/>
        </w:rPr>
        <w:t>duration</w:t>
      </w:r>
      <w:r w:rsidR="00714CF9">
        <w:t xml:space="preserve"> of type B</w:t>
      </w:r>
      <w:r w:rsidR="00ED67C9">
        <w:rPr>
          <w:rFonts w:hint="eastAsia"/>
        </w:rPr>
        <w:t>,</w:t>
      </w:r>
      <w:r w:rsidR="00ED67C9">
        <w:t xml:space="preserve"> </w:t>
      </w:r>
      <w:r w:rsidR="00ED67C9">
        <w:rPr>
          <w:rFonts w:hint="eastAsia"/>
        </w:rPr>
        <w:t>we</w:t>
      </w:r>
      <w:r w:rsidR="00ED67C9">
        <w:t xml:space="preserve"> </w:t>
      </w:r>
      <w:r w:rsidR="00ED67C9">
        <w:rPr>
          <w:rFonts w:hint="eastAsia"/>
        </w:rPr>
        <w:t>think</w:t>
      </w:r>
      <w:r w:rsidR="00ED67C9">
        <w:t xml:space="preserve"> </w:t>
      </w:r>
      <w:r w:rsidR="00ED67C9">
        <w:rPr>
          <w:rFonts w:hint="eastAsia"/>
        </w:rPr>
        <w:t>there</w:t>
      </w:r>
      <w:r w:rsidR="00ED67C9">
        <w:t xml:space="preserve"> </w:t>
      </w:r>
      <w:r w:rsidR="00ED67C9">
        <w:rPr>
          <w:rFonts w:hint="eastAsia"/>
        </w:rPr>
        <w:t>is</w:t>
      </w:r>
      <w:r w:rsidR="00ED67C9">
        <w:t xml:space="preserve"> </w:t>
      </w:r>
      <w:r w:rsidR="00ED67C9">
        <w:rPr>
          <w:rFonts w:hint="eastAsia"/>
        </w:rPr>
        <w:t>no</w:t>
      </w:r>
      <w:r w:rsidR="00ED67C9">
        <w:t xml:space="preserve"> </w:t>
      </w:r>
      <w:r w:rsidR="00ED67C9">
        <w:rPr>
          <w:rFonts w:hint="eastAsia"/>
        </w:rPr>
        <w:t>strong</w:t>
      </w:r>
      <w:r w:rsidR="00ED67C9">
        <w:t xml:space="preserve"> </w:t>
      </w:r>
      <w:r w:rsidR="00ED67C9">
        <w:rPr>
          <w:rFonts w:hint="eastAsia"/>
        </w:rPr>
        <w:t>motivation</w:t>
      </w:r>
      <w:r w:rsidR="00ED67C9">
        <w:t xml:space="preserve"> </w:t>
      </w:r>
      <w:r w:rsidR="00714CF9">
        <w:t>to support it</w:t>
      </w:r>
      <w:r w:rsidR="00A8727E">
        <w:t xml:space="preserve"> </w:t>
      </w:r>
      <w:r w:rsidR="00A8727E">
        <w:rPr>
          <w:rFonts w:hint="eastAsia"/>
        </w:rPr>
        <w:t>under</w:t>
      </w:r>
      <w:r w:rsidR="00A8727E">
        <w:t xml:space="preserve"> </w:t>
      </w:r>
      <w:r w:rsidR="00A8727E">
        <w:rPr>
          <w:rFonts w:hint="eastAsia"/>
        </w:rPr>
        <w:t>the</w:t>
      </w:r>
      <w:r w:rsidR="00A8727E">
        <w:t xml:space="preserve"> </w:t>
      </w:r>
      <w:r w:rsidR="00A8727E">
        <w:rPr>
          <w:rFonts w:hint="eastAsia"/>
        </w:rPr>
        <w:t>current</w:t>
      </w:r>
      <w:r w:rsidR="00A8727E">
        <w:t xml:space="preserve"> </w:t>
      </w:r>
      <w:r w:rsidR="00A8727E">
        <w:rPr>
          <w:rFonts w:hint="eastAsia"/>
        </w:rPr>
        <w:t>limitation</w:t>
      </w:r>
      <w:r w:rsidR="00A8727E">
        <w:t xml:space="preserve"> </w:t>
      </w:r>
      <w:r w:rsidR="00A8727E">
        <w:rPr>
          <w:rFonts w:hint="eastAsia"/>
        </w:rPr>
        <w:t>that</w:t>
      </w:r>
      <w:r w:rsidR="00A8727E">
        <w:t xml:space="preserve"> </w:t>
      </w:r>
      <w:r w:rsidR="00A8727E">
        <w:rPr>
          <w:rFonts w:hint="eastAsia"/>
        </w:rPr>
        <w:t>a</w:t>
      </w:r>
      <w:r w:rsidR="00A8727E">
        <w:t xml:space="preserve"> </w:t>
      </w:r>
      <w:r w:rsidR="00A8727E">
        <w:rPr>
          <w:rFonts w:hint="eastAsia"/>
        </w:rPr>
        <w:t>PDSCH</w:t>
      </w:r>
      <w:r w:rsidR="00A8727E">
        <w:t xml:space="preserve"> </w:t>
      </w:r>
      <w:r w:rsidR="00A8727E">
        <w:rPr>
          <w:rFonts w:hint="eastAsia"/>
        </w:rPr>
        <w:t>cannot</w:t>
      </w:r>
      <w:r w:rsidR="00A8727E">
        <w:t xml:space="preserve"> </w:t>
      </w:r>
      <w:r w:rsidR="00A8727E">
        <w:rPr>
          <w:rFonts w:hint="eastAsia"/>
        </w:rPr>
        <w:t>cross</w:t>
      </w:r>
      <w:r w:rsidR="00A8727E">
        <w:t xml:space="preserve"> </w:t>
      </w:r>
      <w:r w:rsidR="00A8727E">
        <w:rPr>
          <w:rFonts w:hint="eastAsia"/>
        </w:rPr>
        <w:t>a</w:t>
      </w:r>
      <w:r w:rsidR="00A8727E">
        <w:t xml:space="preserve"> </w:t>
      </w:r>
      <w:r w:rsidR="00A8727E">
        <w:rPr>
          <w:rFonts w:hint="eastAsia"/>
        </w:rPr>
        <w:t>slot</w:t>
      </w:r>
      <w:r w:rsidR="00A8727E">
        <w:t xml:space="preserve"> </w:t>
      </w:r>
      <w:r w:rsidR="00A8727E">
        <w:rPr>
          <w:rFonts w:hint="eastAsia"/>
        </w:rPr>
        <w:t>boundary</w:t>
      </w:r>
      <w:r w:rsidR="00ED67C9">
        <w:rPr>
          <w:rFonts w:hint="eastAsia"/>
        </w:rPr>
        <w:t>.</w:t>
      </w:r>
      <w:r w:rsidR="00ED67C9">
        <w:t xml:space="preserve"> </w:t>
      </w:r>
      <w:r w:rsidR="00ED67C9">
        <w:rPr>
          <w:rFonts w:hint="eastAsia"/>
        </w:rPr>
        <w:t>In</w:t>
      </w:r>
      <w:r w:rsidR="00ED67C9">
        <w:t xml:space="preserve"> </w:t>
      </w:r>
      <w:r w:rsidR="00ED67C9">
        <w:rPr>
          <w:rFonts w:hint="eastAsia"/>
        </w:rPr>
        <w:t>addition,</w:t>
      </w:r>
      <w:r w:rsidR="00ED67C9">
        <w:t xml:space="preserve"> </w:t>
      </w:r>
      <w:r w:rsidR="00ED67C9">
        <w:rPr>
          <w:rFonts w:hint="eastAsia"/>
        </w:rPr>
        <w:t>as</w:t>
      </w:r>
      <w:r w:rsidR="00ED67C9">
        <w:t xml:space="preserve"> </w:t>
      </w:r>
      <w:r w:rsidR="00714CF9">
        <w:t>a</w:t>
      </w:r>
      <w:r w:rsidR="00ED67C9">
        <w:t xml:space="preserve"> </w:t>
      </w:r>
      <w:r w:rsidR="00ED67C9">
        <w:rPr>
          <w:rFonts w:hint="eastAsia"/>
        </w:rPr>
        <w:t>CORESET</w:t>
      </w:r>
      <w:r w:rsidR="00ED67C9">
        <w:t xml:space="preserve"> </w:t>
      </w:r>
      <w:r w:rsidR="00ED67C9">
        <w:rPr>
          <w:rFonts w:hint="eastAsia"/>
        </w:rPr>
        <w:t>is</w:t>
      </w:r>
      <w:r w:rsidR="00ED67C9">
        <w:t xml:space="preserve"> </w:t>
      </w:r>
      <w:r w:rsidR="00ED67C9">
        <w:rPr>
          <w:rFonts w:hint="eastAsia"/>
        </w:rPr>
        <w:t>assigned</w:t>
      </w:r>
      <w:r w:rsidR="00ED67C9">
        <w:t xml:space="preserve"> </w:t>
      </w:r>
      <w:r w:rsidR="00ED67C9">
        <w:rPr>
          <w:rFonts w:hint="eastAsia"/>
        </w:rPr>
        <w:t>usually</w:t>
      </w:r>
      <w:r w:rsidR="00ED67C9">
        <w:t xml:space="preserve"> </w:t>
      </w:r>
      <w:r w:rsidR="00ED67C9">
        <w:rPr>
          <w:rFonts w:hint="eastAsia"/>
        </w:rPr>
        <w:t>in</w:t>
      </w:r>
      <w:r w:rsidR="00ED67C9">
        <w:t xml:space="preserve"> </w:t>
      </w:r>
      <w:r w:rsidR="00ED67C9">
        <w:rPr>
          <w:rFonts w:hint="eastAsia"/>
        </w:rPr>
        <w:t>the</w:t>
      </w:r>
      <w:r w:rsidR="00ED67C9">
        <w:t xml:space="preserve"> </w:t>
      </w:r>
      <w:r w:rsidR="00ED67C9">
        <w:rPr>
          <w:rFonts w:hint="eastAsia"/>
        </w:rPr>
        <w:t>beginning</w:t>
      </w:r>
      <w:r w:rsidR="00ED67C9">
        <w:t xml:space="preserve"> </w:t>
      </w:r>
      <w:r w:rsidR="00ED67C9">
        <w:rPr>
          <w:rFonts w:hint="eastAsia"/>
        </w:rPr>
        <w:t>of</w:t>
      </w:r>
      <w:r w:rsidR="00ED67C9">
        <w:t xml:space="preserve"> </w:t>
      </w:r>
      <w:r w:rsidR="00ED67C9">
        <w:rPr>
          <w:rFonts w:hint="eastAsia"/>
        </w:rPr>
        <w:t>a</w:t>
      </w:r>
      <w:r w:rsidR="00ED67C9">
        <w:t xml:space="preserve"> </w:t>
      </w:r>
      <w:r w:rsidR="00ED67C9">
        <w:rPr>
          <w:rFonts w:hint="eastAsia"/>
        </w:rPr>
        <w:t>slot,</w:t>
      </w:r>
      <w:r w:rsidR="00ED67C9"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1</w:t>
      </w:r>
      <w:r w:rsidRPr="00E210EC">
        <w:rPr>
          <w:rFonts w:hint="eastAsia"/>
          <w:vertAlign w:val="superscript"/>
        </w:rPr>
        <w:t>st</w:t>
      </w:r>
      <w:r>
        <w:t xml:space="preserve"> </w:t>
      </w:r>
      <w:r w:rsidR="00ED67C9">
        <w:rPr>
          <w:rFonts w:hint="eastAsia"/>
        </w:rPr>
        <w:t>DMRS</w:t>
      </w:r>
      <w:r w:rsidR="00ED67C9">
        <w:t xml:space="preserve"> </w:t>
      </w:r>
      <w:r w:rsidR="00ED67C9">
        <w:rPr>
          <w:rFonts w:hint="eastAsia"/>
        </w:rPr>
        <w:t>would</w:t>
      </w:r>
      <w:r w:rsidR="00ED67C9">
        <w:t xml:space="preserve"> </w:t>
      </w:r>
      <w:r w:rsidR="0043464B">
        <w:rPr>
          <w:rFonts w:hint="eastAsia"/>
        </w:rPr>
        <w:t>anyway</w:t>
      </w:r>
      <w:r w:rsidR="0043464B">
        <w:t xml:space="preserve"> </w:t>
      </w:r>
      <w:r w:rsidR="00ED67C9">
        <w:rPr>
          <w:rFonts w:hint="eastAsia"/>
        </w:rPr>
        <w:t>be</w:t>
      </w:r>
      <w:r w:rsidR="00ED67C9">
        <w:t xml:space="preserve"> </w:t>
      </w:r>
      <w:r w:rsidR="00ED67C9">
        <w:rPr>
          <w:rFonts w:hint="eastAsia"/>
        </w:rPr>
        <w:t>shifted</w:t>
      </w:r>
      <w:r w:rsidR="00ED67C9">
        <w:t xml:space="preserve"> </w:t>
      </w:r>
      <w:r w:rsidR="00714CF9">
        <w:t xml:space="preserve">in order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avoid</w:t>
      </w:r>
      <w:r>
        <w:t xml:space="preserve"> </w:t>
      </w:r>
      <w:r>
        <w:rPr>
          <w:rFonts w:hint="eastAsia"/>
        </w:rPr>
        <w:t>collision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 w:rsidR="00714CF9">
        <w:t xml:space="preserve">a </w:t>
      </w:r>
      <w:r>
        <w:rPr>
          <w:rFonts w:hint="eastAsia"/>
        </w:rPr>
        <w:t>CORESET</w:t>
      </w:r>
      <w:r w:rsidR="00714CF9">
        <w:t>. Therefore,</w:t>
      </w:r>
      <w:r>
        <w:t xml:space="preserve"> </w:t>
      </w:r>
      <w:r>
        <w:rPr>
          <w:rFonts w:hint="eastAsia"/>
        </w:rPr>
        <w:t>there</w:t>
      </w:r>
      <w:r>
        <w:t xml:space="preserve"> </w:t>
      </w:r>
      <w:r>
        <w:rPr>
          <w:rFonts w:hint="eastAsia"/>
        </w:rPr>
        <w:t>would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 w:rsidR="0043464B">
        <w:rPr>
          <w:rFonts w:hint="eastAsia"/>
        </w:rPr>
        <w:t>a</w:t>
      </w:r>
      <w:r w:rsidR="0043464B">
        <w:t xml:space="preserve"> </w:t>
      </w:r>
      <w:r w:rsidR="00714CF9">
        <w:t>practical</w:t>
      </w:r>
      <w:r>
        <w:t xml:space="preserve"> </w:t>
      </w:r>
      <w:r>
        <w:rPr>
          <w:rFonts w:hint="eastAsia"/>
        </w:rPr>
        <w:t>benefit</w:t>
      </w:r>
      <w:r>
        <w:t xml:space="preserve"> </w:t>
      </w:r>
      <w:r>
        <w:rPr>
          <w:rFonts w:hint="eastAsia"/>
        </w:rPr>
        <w:t>over</w:t>
      </w:r>
      <w:r>
        <w:t xml:space="preserve"> </w:t>
      </w:r>
      <w:r>
        <w:rPr>
          <w:rFonts w:hint="eastAsia"/>
        </w:rPr>
        <w:t>existing</w:t>
      </w:r>
      <w:r>
        <w:t xml:space="preserve"> </w:t>
      </w:r>
      <w:r>
        <w:rPr>
          <w:rFonts w:hint="eastAsia"/>
        </w:rPr>
        <w:t>mapping</w:t>
      </w:r>
      <w:r>
        <w:t xml:space="preserve"> 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A.</w:t>
      </w:r>
    </w:p>
    <w:p w14:paraId="07C689AA" w14:textId="07B44DB2" w:rsidR="00A8727E" w:rsidRDefault="00A8727E" w:rsidP="00C02370">
      <w:r w:rsidRPr="00A8727E">
        <w:rPr>
          <w:rFonts w:hint="eastAsia"/>
          <w:b/>
        </w:rPr>
        <w:t>Observation</w:t>
      </w:r>
      <w:r w:rsidRPr="00A8727E">
        <w:rPr>
          <w:b/>
        </w:rPr>
        <w:t xml:space="preserve"> </w:t>
      </w:r>
      <w:r w:rsidRPr="00A8727E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 w:rsidR="00CF5DCE">
        <w:rPr>
          <w:rFonts w:hint="eastAsia"/>
        </w:rPr>
        <w:t>Supporting</w:t>
      </w:r>
      <w:r>
        <w:t xml:space="preserve"> </w:t>
      </w:r>
      <w:r w:rsidR="008C25D3">
        <w:rPr>
          <w:rFonts w:hint="eastAsia"/>
        </w:rPr>
        <w:t>14-symbol</w:t>
      </w:r>
      <w:r w:rsidR="008C25D3">
        <w:t xml:space="preserve"> </w:t>
      </w:r>
      <w:r>
        <w:rPr>
          <w:rFonts w:hint="eastAsia"/>
        </w:rPr>
        <w:t>duration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mapping</w:t>
      </w:r>
      <w:r>
        <w:t xml:space="preserve"> 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doesn</w:t>
      </w:r>
      <w:r>
        <w:t>’</w:t>
      </w:r>
      <w:r>
        <w:rPr>
          <w:rFonts w:hint="eastAsia"/>
        </w:rPr>
        <w:t>t</w:t>
      </w:r>
      <w:r>
        <w:t xml:space="preserve"> </w:t>
      </w:r>
      <w:r>
        <w:rPr>
          <w:rFonts w:hint="eastAsia"/>
        </w:rPr>
        <w:t>seem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provide</w:t>
      </w:r>
      <w:r>
        <w:t xml:space="preserve"> </w:t>
      </w:r>
      <w:r>
        <w:rPr>
          <w:rFonts w:hint="eastAsia"/>
        </w:rPr>
        <w:t>additional</w:t>
      </w:r>
      <w:r>
        <w:t xml:space="preserve"> </w:t>
      </w:r>
      <w:r>
        <w:rPr>
          <w:rFonts w:hint="eastAsia"/>
        </w:rPr>
        <w:t>benefit</w:t>
      </w:r>
      <w:r w:rsidR="00CF5DCE">
        <w:t xml:space="preserve"> </w:t>
      </w:r>
      <w:r w:rsidR="00CF5DCE">
        <w:rPr>
          <w:rFonts w:hint="eastAsia"/>
        </w:rPr>
        <w:t>over</w:t>
      </w:r>
      <w:r w:rsidR="00CF5DCE">
        <w:t xml:space="preserve"> </w:t>
      </w:r>
      <w:r w:rsidR="00CF5DCE">
        <w:rPr>
          <w:rFonts w:hint="eastAsia"/>
        </w:rPr>
        <w:t>existing</w:t>
      </w:r>
      <w:r w:rsidR="00CF5DCE">
        <w:t xml:space="preserve"> </w:t>
      </w:r>
      <w:r w:rsidR="00CF5DCE">
        <w:rPr>
          <w:rFonts w:hint="eastAsia"/>
        </w:rPr>
        <w:t>mapping</w:t>
      </w:r>
      <w:r w:rsidR="00CF5DCE">
        <w:t xml:space="preserve"> </w:t>
      </w:r>
      <w:r w:rsidR="00CF5DCE">
        <w:rPr>
          <w:rFonts w:hint="eastAsia"/>
        </w:rPr>
        <w:t>type</w:t>
      </w:r>
      <w:r w:rsidR="00CF5DCE">
        <w:t xml:space="preserve"> </w:t>
      </w:r>
      <w:r w:rsidR="00CF5DCE">
        <w:rPr>
          <w:rFonts w:hint="eastAsia"/>
        </w:rPr>
        <w:t>A</w:t>
      </w:r>
      <w:r>
        <w:rPr>
          <w:rFonts w:hint="eastAsia"/>
        </w:rPr>
        <w:t>.</w:t>
      </w:r>
    </w:p>
    <w:p w14:paraId="288A0DD7" w14:textId="77777777" w:rsidR="00ED67C9" w:rsidRDefault="00ED67C9" w:rsidP="00C02370"/>
    <w:p w14:paraId="70C83211" w14:textId="2D729132" w:rsidR="00A60C65" w:rsidRDefault="00283647" w:rsidP="00334928">
      <w:r>
        <w:rPr>
          <w:rFonts w:hint="eastAsia"/>
        </w:rPr>
        <w:t>In</w:t>
      </w:r>
      <w:r>
        <w:t xml:space="preserve"> </w:t>
      </w:r>
      <w:r w:rsidR="0054573F">
        <w:rPr>
          <w:rFonts w:hint="eastAsia"/>
        </w:rPr>
        <w:t>Rel-15</w:t>
      </w:r>
      <w:r w:rsidR="0043464B">
        <w:t xml:space="preserve"> </w:t>
      </w:r>
      <w:r w:rsidR="0043464B">
        <w:rPr>
          <w:rFonts w:hint="eastAsia"/>
        </w:rPr>
        <w:t>NR</w:t>
      </w:r>
      <w:r w:rsidR="0054573F">
        <w:rPr>
          <w:rFonts w:hint="eastAsia"/>
        </w:rPr>
        <w:t>,</w:t>
      </w:r>
      <w:r w:rsidR="00C7012F" w:rsidRPr="00C7012F">
        <w:rPr>
          <w:rFonts w:hint="eastAsia"/>
        </w:rPr>
        <w:t xml:space="preserve"> </w:t>
      </w:r>
      <w:r w:rsidR="00C7012F">
        <w:rPr>
          <w:rFonts w:hint="eastAsia"/>
        </w:rPr>
        <w:t>DMRS</w:t>
      </w:r>
      <w:r w:rsidR="00C7012F">
        <w:t xml:space="preserve"> </w:t>
      </w:r>
      <w:r w:rsidR="00C7012F">
        <w:rPr>
          <w:rFonts w:hint="eastAsia"/>
        </w:rPr>
        <w:t>position</w:t>
      </w:r>
      <w:r w:rsidR="00C7012F">
        <w:t xml:space="preserve"> </w:t>
      </w:r>
      <w:r w:rsidR="00C7012F">
        <w:rPr>
          <w:rFonts w:hint="eastAsia"/>
        </w:rPr>
        <w:t>and</w:t>
      </w:r>
      <w:r w:rsidR="00C7012F">
        <w:t xml:space="preserve"> </w:t>
      </w:r>
      <w:r w:rsidR="00C7012F">
        <w:rPr>
          <w:rFonts w:hint="eastAsia"/>
        </w:rPr>
        <w:t>UE</w:t>
      </w:r>
      <w:r w:rsidR="00C7012F">
        <w:t xml:space="preserve"> processing </w:t>
      </w:r>
      <w:r w:rsidR="00C7012F">
        <w:rPr>
          <w:rFonts w:hint="eastAsia"/>
        </w:rPr>
        <w:t>time</w:t>
      </w:r>
      <w:r w:rsidR="00C7012F">
        <w:t xml:space="preserve"> </w:t>
      </w:r>
      <w:r w:rsidR="0043464B">
        <w:rPr>
          <w:rFonts w:hint="eastAsia"/>
        </w:rPr>
        <w:t>for</w:t>
      </w:r>
      <w:r w:rsidR="0043464B">
        <w:t xml:space="preserve"> </w:t>
      </w:r>
      <w:r w:rsidR="00C7012F">
        <w:t xml:space="preserve">PDSCH were </w:t>
      </w:r>
      <w:r w:rsidR="00D22F6C">
        <w:rPr>
          <w:rFonts w:hint="eastAsia"/>
        </w:rPr>
        <w:t>defined</w:t>
      </w:r>
      <w:r w:rsidR="00D22F6C">
        <w:t xml:space="preserve"> </w:t>
      </w:r>
      <w:r w:rsidR="00C7012F">
        <w:t>based on extensive discussion and simulation campaigns for each mapping type and duration.</w:t>
      </w:r>
      <w:r w:rsidR="0054573F">
        <w:t xml:space="preserve"> </w:t>
      </w:r>
      <w:r w:rsidR="0054573F">
        <w:rPr>
          <w:rFonts w:hint="eastAsia"/>
        </w:rPr>
        <w:t>Given</w:t>
      </w:r>
      <w:r w:rsidR="0054573F">
        <w:t xml:space="preserve"> </w:t>
      </w:r>
      <w:r w:rsidR="0054573F">
        <w:rPr>
          <w:rFonts w:hint="eastAsia"/>
        </w:rPr>
        <w:t>the</w:t>
      </w:r>
      <w:r w:rsidR="0054573F">
        <w:t xml:space="preserve"> </w:t>
      </w:r>
      <w:r w:rsidR="0054573F">
        <w:rPr>
          <w:rFonts w:hint="eastAsia"/>
        </w:rPr>
        <w:t>Rel-16</w:t>
      </w:r>
      <w:r w:rsidR="0054573F">
        <w:t xml:space="preserve"> </w:t>
      </w:r>
      <w:r w:rsidR="0054573F">
        <w:rPr>
          <w:rFonts w:hint="eastAsia"/>
        </w:rPr>
        <w:t>limited</w:t>
      </w:r>
      <w:r w:rsidR="0054573F">
        <w:t xml:space="preserve"> </w:t>
      </w:r>
      <w:r w:rsidR="0054573F">
        <w:rPr>
          <w:rFonts w:hint="eastAsia"/>
        </w:rPr>
        <w:t>timeline,</w:t>
      </w:r>
      <w:r w:rsidR="0054573F">
        <w:t xml:space="preserve"> </w:t>
      </w:r>
      <w:r w:rsidR="0054573F">
        <w:rPr>
          <w:rFonts w:hint="eastAsia"/>
        </w:rPr>
        <w:t>it</w:t>
      </w:r>
      <w:r w:rsidR="0054573F">
        <w:t xml:space="preserve"> </w:t>
      </w:r>
      <w:r w:rsidR="00E210EC">
        <w:rPr>
          <w:rFonts w:hint="eastAsia"/>
        </w:rPr>
        <w:t>seems</w:t>
      </w:r>
      <w:r w:rsidR="00E210EC">
        <w:t xml:space="preserve"> </w:t>
      </w:r>
      <w:r w:rsidR="00E210EC">
        <w:rPr>
          <w:rFonts w:hint="eastAsia"/>
        </w:rPr>
        <w:t>impossible</w:t>
      </w:r>
      <w:r w:rsidR="00E210EC">
        <w:t xml:space="preserve"> </w:t>
      </w:r>
      <w:r w:rsidR="00E210EC">
        <w:rPr>
          <w:rFonts w:hint="eastAsia"/>
        </w:rPr>
        <w:t>to</w:t>
      </w:r>
      <w:r w:rsidR="00E210EC">
        <w:t xml:space="preserve"> </w:t>
      </w:r>
      <w:r w:rsidR="00200D68">
        <w:t>follow the same step, i.e., optimize the design for each of the new type B durations.</w:t>
      </w:r>
      <w:r w:rsidR="00A60C65">
        <w:t xml:space="preserve"> Instead, </w:t>
      </w:r>
      <w:r w:rsidR="0043464B">
        <w:rPr>
          <w:rFonts w:hint="eastAsia"/>
        </w:rPr>
        <w:t>it</w:t>
      </w:r>
      <w:r w:rsidR="0043464B">
        <w:t xml:space="preserve"> </w:t>
      </w:r>
      <w:r w:rsidR="0043464B">
        <w:rPr>
          <w:rFonts w:hint="eastAsia"/>
        </w:rPr>
        <w:t>is</w:t>
      </w:r>
      <w:r w:rsidR="0043464B">
        <w:t xml:space="preserve"> </w:t>
      </w:r>
      <w:r w:rsidR="0043464B">
        <w:rPr>
          <w:rFonts w:hint="eastAsia"/>
        </w:rPr>
        <w:t>desirable</w:t>
      </w:r>
      <w:r w:rsidR="0043464B">
        <w:t xml:space="preserve"> </w:t>
      </w:r>
      <w:r w:rsidR="0043464B">
        <w:rPr>
          <w:rFonts w:hint="eastAsia"/>
        </w:rPr>
        <w:t>to</w:t>
      </w:r>
      <w:r w:rsidR="0043464B">
        <w:t xml:space="preserve"> </w:t>
      </w:r>
      <w:r w:rsidR="00156CE6">
        <w:t>find</w:t>
      </w:r>
      <w:r w:rsidR="007706F8">
        <w:t xml:space="preserve"> </w:t>
      </w:r>
      <w:r w:rsidR="00A60C65">
        <w:t>simple solutions to minimize the specification effort.</w:t>
      </w:r>
    </w:p>
    <w:p w14:paraId="0E499A5F" w14:textId="0173E962" w:rsidR="00A60C65" w:rsidRDefault="00A60C65" w:rsidP="00334928">
      <w:r>
        <w:t xml:space="preserve">The PDSCH DMRS consists of front-loaded DMRS and additional DMRS. </w:t>
      </w:r>
      <w:r w:rsidR="007706F8">
        <w:rPr>
          <w:rFonts w:hint="eastAsia"/>
        </w:rPr>
        <w:t>On</w:t>
      </w:r>
      <w:r w:rsidR="007706F8">
        <w:t xml:space="preserve"> </w:t>
      </w:r>
      <w:r w:rsidR="007706F8">
        <w:rPr>
          <w:rFonts w:hint="eastAsia"/>
        </w:rPr>
        <w:t>the</w:t>
      </w:r>
      <w:r w:rsidR="007706F8">
        <w:t xml:space="preserve"> </w:t>
      </w:r>
      <w:r w:rsidR="007706F8">
        <w:rPr>
          <w:rFonts w:hint="eastAsia"/>
        </w:rPr>
        <w:t>position</w:t>
      </w:r>
      <w:r w:rsidR="007706F8">
        <w:t xml:space="preserve"> </w:t>
      </w:r>
      <w:r w:rsidR="007706F8">
        <w:rPr>
          <w:rFonts w:hint="eastAsia"/>
        </w:rPr>
        <w:t>of</w:t>
      </w:r>
      <w:r w:rsidR="007706F8">
        <w:t xml:space="preserve"> </w:t>
      </w:r>
      <w:r w:rsidR="007706F8">
        <w:rPr>
          <w:rFonts w:hint="eastAsia"/>
        </w:rPr>
        <w:t>the</w:t>
      </w:r>
      <w:r w:rsidR="007706F8">
        <w:t xml:space="preserve"> </w:t>
      </w:r>
      <w:r w:rsidR="007706F8">
        <w:rPr>
          <w:rFonts w:hint="eastAsia"/>
        </w:rPr>
        <w:t>front-loaded</w:t>
      </w:r>
      <w:r w:rsidR="007706F8">
        <w:t xml:space="preserve"> </w:t>
      </w:r>
      <w:r w:rsidR="007706F8">
        <w:rPr>
          <w:rFonts w:hint="eastAsia"/>
        </w:rPr>
        <w:t>DMRS,</w:t>
      </w:r>
      <w:r w:rsidR="007706F8">
        <w:t xml:space="preserve"> </w:t>
      </w:r>
      <w:r w:rsidR="0057263D">
        <w:rPr>
          <w:rFonts w:hint="eastAsia"/>
        </w:rPr>
        <w:t>the</w:t>
      </w:r>
      <w:r w:rsidR="0057263D">
        <w:t xml:space="preserve"> </w:t>
      </w:r>
      <w:r w:rsidR="0057263D">
        <w:rPr>
          <w:rFonts w:hint="eastAsia"/>
        </w:rPr>
        <w:t>Rel-15</w:t>
      </w:r>
      <w:r w:rsidR="0057263D">
        <w:t xml:space="preserve"> </w:t>
      </w:r>
      <w:r w:rsidR="0057263D">
        <w:rPr>
          <w:rFonts w:hint="eastAsia"/>
        </w:rPr>
        <w:t>rule</w:t>
      </w:r>
      <w:r w:rsidR="0057263D">
        <w:t xml:space="preserve"> </w:t>
      </w:r>
      <w:r w:rsidR="0057263D">
        <w:rPr>
          <w:rFonts w:hint="eastAsia"/>
        </w:rPr>
        <w:t>can</w:t>
      </w:r>
      <w:r w:rsidR="0057263D">
        <w:t xml:space="preserve"> </w:t>
      </w:r>
      <w:r w:rsidR="0057263D">
        <w:rPr>
          <w:rFonts w:hint="eastAsia"/>
        </w:rPr>
        <w:t>be</w:t>
      </w:r>
      <w:r w:rsidR="0057263D">
        <w:t xml:space="preserve"> </w:t>
      </w:r>
      <w:r w:rsidR="0057263D">
        <w:rPr>
          <w:rFonts w:hint="eastAsia"/>
        </w:rPr>
        <w:t>applied</w:t>
      </w:r>
      <w:r w:rsidR="00DB501B">
        <w:rPr>
          <w:rFonts w:hint="eastAsia"/>
        </w:rPr>
        <w:t>,</w:t>
      </w:r>
      <w:r>
        <w:t xml:space="preserve"> i.e.,</w:t>
      </w:r>
      <w:r w:rsidR="0043464B">
        <w:t xml:space="preserve"> </w:t>
      </w:r>
      <w:r w:rsidR="0043464B">
        <w:rPr>
          <w:rFonts w:hint="eastAsia"/>
        </w:rPr>
        <w:t>the</w:t>
      </w:r>
      <w:r w:rsidR="0043464B">
        <w:t xml:space="preserve"> </w:t>
      </w:r>
      <w:r w:rsidR="0043464B">
        <w:rPr>
          <w:rFonts w:hint="eastAsia"/>
        </w:rPr>
        <w:t>DMRS</w:t>
      </w:r>
      <w:r w:rsidR="0043464B">
        <w:t xml:space="preserve"> </w:t>
      </w:r>
      <w:r w:rsidR="0043464B">
        <w:rPr>
          <w:rFonts w:hint="eastAsia"/>
        </w:rPr>
        <w:t>is</w:t>
      </w:r>
      <w:r w:rsidR="0043464B">
        <w:t xml:space="preserve"> </w:t>
      </w:r>
      <w:r w:rsidR="00DB501B">
        <w:rPr>
          <w:rFonts w:hint="eastAsia"/>
        </w:rPr>
        <w:t>mapped</w:t>
      </w:r>
      <w:r w:rsidR="00DB501B">
        <w:t xml:space="preserve"> </w:t>
      </w:r>
      <w:r w:rsidR="00DB501B">
        <w:rPr>
          <w:rFonts w:hint="eastAsia"/>
        </w:rPr>
        <w:t>on</w:t>
      </w:r>
      <w:r w:rsidR="0043464B">
        <w:t xml:space="preserve"> </w:t>
      </w:r>
      <w:r w:rsidR="0043464B">
        <w:rPr>
          <w:rFonts w:hint="eastAsia"/>
        </w:rPr>
        <w:t>the</w:t>
      </w:r>
      <w:r w:rsidR="0043464B">
        <w:t xml:space="preserve"> </w:t>
      </w:r>
      <w:r w:rsidR="0043464B">
        <w:rPr>
          <w:rFonts w:hint="eastAsia"/>
        </w:rPr>
        <w:t>1</w:t>
      </w:r>
      <w:r w:rsidR="0043464B" w:rsidRPr="0043464B">
        <w:rPr>
          <w:rFonts w:hint="eastAsia"/>
          <w:vertAlign w:val="superscript"/>
        </w:rPr>
        <w:t>st</w:t>
      </w:r>
      <w:r w:rsidR="0043464B">
        <w:t xml:space="preserve"> </w:t>
      </w:r>
      <w:r w:rsidR="0043464B">
        <w:rPr>
          <w:rFonts w:hint="eastAsia"/>
        </w:rPr>
        <w:t>symbol</w:t>
      </w:r>
      <w:r w:rsidR="0043464B">
        <w:t xml:space="preserve"> </w:t>
      </w:r>
      <w:r w:rsidR="0043464B">
        <w:rPr>
          <w:rFonts w:hint="eastAsia"/>
        </w:rPr>
        <w:t>unless</w:t>
      </w:r>
      <w:r w:rsidR="0043464B">
        <w:t xml:space="preserve"> </w:t>
      </w:r>
      <w:r w:rsidR="0043464B">
        <w:rPr>
          <w:rFonts w:hint="eastAsia"/>
        </w:rPr>
        <w:t>there</w:t>
      </w:r>
      <w:r w:rsidR="0043464B">
        <w:t xml:space="preserve"> </w:t>
      </w:r>
      <w:r w:rsidR="0043464B">
        <w:rPr>
          <w:rFonts w:hint="eastAsia"/>
        </w:rPr>
        <w:t>is</w:t>
      </w:r>
      <w:r w:rsidR="0043464B">
        <w:t xml:space="preserve"> </w:t>
      </w:r>
      <w:r>
        <w:t>a CORESET</w:t>
      </w:r>
      <w:r w:rsidR="0043464B">
        <w:rPr>
          <w:rFonts w:hint="eastAsia"/>
        </w:rPr>
        <w:t>,</w:t>
      </w:r>
      <w:r w:rsidR="0043464B">
        <w:t xml:space="preserve"> </w:t>
      </w:r>
      <w:r w:rsidR="0043464B">
        <w:rPr>
          <w:rFonts w:hint="eastAsia"/>
        </w:rPr>
        <w:t>in</w:t>
      </w:r>
      <w:r w:rsidR="0043464B">
        <w:t xml:space="preserve"> </w:t>
      </w:r>
      <w:r w:rsidR="0043464B">
        <w:rPr>
          <w:rFonts w:hint="eastAsia"/>
        </w:rPr>
        <w:t>which</w:t>
      </w:r>
      <w:r w:rsidR="0043464B">
        <w:t xml:space="preserve"> </w:t>
      </w:r>
      <w:r w:rsidR="0043464B">
        <w:rPr>
          <w:rFonts w:hint="eastAsia"/>
        </w:rPr>
        <w:t>case</w:t>
      </w:r>
      <w:r w:rsidR="0043464B">
        <w:t xml:space="preserve"> </w:t>
      </w:r>
      <w:r w:rsidR="007706F8">
        <w:rPr>
          <w:rFonts w:hint="eastAsia"/>
        </w:rPr>
        <w:t>the</w:t>
      </w:r>
      <w:r w:rsidR="007706F8">
        <w:t xml:space="preserve"> </w:t>
      </w:r>
      <w:r w:rsidR="007706F8">
        <w:rPr>
          <w:rFonts w:hint="eastAsia"/>
        </w:rPr>
        <w:t>DMRS</w:t>
      </w:r>
      <w:r w:rsidR="007706F8">
        <w:t xml:space="preserve"> </w:t>
      </w:r>
      <w:r w:rsidR="007706F8">
        <w:rPr>
          <w:rFonts w:hint="eastAsia"/>
        </w:rPr>
        <w:t>is</w:t>
      </w:r>
      <w:r w:rsidR="007706F8">
        <w:t xml:space="preserve"> </w:t>
      </w:r>
      <w:r w:rsidR="007706F8">
        <w:rPr>
          <w:rFonts w:hint="eastAsia"/>
        </w:rPr>
        <w:t>delayed</w:t>
      </w:r>
      <w:r w:rsidR="007706F8">
        <w:t xml:space="preserve"> </w:t>
      </w:r>
      <w:r w:rsidR="007706F8">
        <w:rPr>
          <w:rFonts w:hint="eastAsia"/>
        </w:rPr>
        <w:t>to</w:t>
      </w:r>
      <w:r w:rsidR="007706F8">
        <w:t xml:space="preserve"> </w:t>
      </w:r>
      <w:r w:rsidR="007706F8">
        <w:rPr>
          <w:rFonts w:hint="eastAsia"/>
        </w:rPr>
        <w:t>be</w:t>
      </w:r>
      <w:r w:rsidR="007706F8">
        <w:t xml:space="preserve"> </w:t>
      </w:r>
      <w:r w:rsidR="007706F8">
        <w:rPr>
          <w:rFonts w:hint="eastAsia"/>
        </w:rPr>
        <w:t>later</w:t>
      </w:r>
      <w:r w:rsidR="007706F8">
        <w:t xml:space="preserve"> </w:t>
      </w:r>
      <w:r w:rsidR="007706F8">
        <w:rPr>
          <w:rFonts w:hint="eastAsia"/>
        </w:rPr>
        <w:t>than</w:t>
      </w:r>
      <w:r w:rsidR="007706F8">
        <w:t xml:space="preserve"> </w:t>
      </w:r>
      <w:r w:rsidR="00DB501B">
        <w:rPr>
          <w:rFonts w:hint="eastAsia"/>
        </w:rPr>
        <w:t>the</w:t>
      </w:r>
      <w:r w:rsidR="00DB501B">
        <w:t xml:space="preserve"> </w:t>
      </w:r>
      <w:r w:rsidR="00DB501B">
        <w:rPr>
          <w:rFonts w:hint="eastAsia"/>
        </w:rPr>
        <w:t>CORESET</w:t>
      </w:r>
      <w:r w:rsidR="0043464B">
        <w:rPr>
          <w:rFonts w:hint="eastAsia"/>
        </w:rPr>
        <w:t>.</w:t>
      </w:r>
      <w:r>
        <w:t xml:space="preserve"> For some durations, e.g., 8~13 symbols, additional DMRS </w:t>
      </w:r>
      <w:r w:rsidR="0043464B">
        <w:rPr>
          <w:rFonts w:hint="eastAsia"/>
        </w:rPr>
        <w:t>may</w:t>
      </w:r>
      <w:r w:rsidR="0043464B">
        <w:t xml:space="preserve"> </w:t>
      </w:r>
      <w:r w:rsidR="0043464B">
        <w:rPr>
          <w:rFonts w:hint="eastAsia"/>
        </w:rPr>
        <w:t>be</w:t>
      </w:r>
      <w:r w:rsidR="0043464B">
        <w:t xml:space="preserve"> </w:t>
      </w:r>
      <w:r w:rsidR="0043464B">
        <w:rPr>
          <w:rFonts w:hint="eastAsia"/>
        </w:rPr>
        <w:t>needed</w:t>
      </w:r>
      <w:r w:rsidR="0043464B">
        <w:t xml:space="preserve"> </w:t>
      </w:r>
      <w:r w:rsidR="0043464B">
        <w:rPr>
          <w:rFonts w:hint="eastAsia"/>
        </w:rPr>
        <w:t>to</w:t>
      </w:r>
      <w:r w:rsidR="0043464B">
        <w:t xml:space="preserve"> </w:t>
      </w:r>
      <w:r w:rsidR="0043464B">
        <w:rPr>
          <w:rFonts w:hint="eastAsia"/>
        </w:rPr>
        <w:t>improve</w:t>
      </w:r>
      <w:r w:rsidR="0043464B">
        <w:t xml:space="preserve"> </w:t>
      </w:r>
      <w:r w:rsidR="0043464B">
        <w:rPr>
          <w:rFonts w:hint="eastAsia"/>
        </w:rPr>
        <w:t>the</w:t>
      </w:r>
      <w:r w:rsidR="0043464B">
        <w:t xml:space="preserve"> </w:t>
      </w:r>
      <w:r w:rsidR="0043464B">
        <w:rPr>
          <w:rFonts w:hint="eastAsia"/>
        </w:rPr>
        <w:t>CE</w:t>
      </w:r>
      <w:r w:rsidR="0043464B">
        <w:t xml:space="preserve"> </w:t>
      </w:r>
      <w:r w:rsidR="0043464B">
        <w:rPr>
          <w:rFonts w:hint="eastAsia"/>
        </w:rPr>
        <w:t>accuracy</w:t>
      </w:r>
      <w:r w:rsidR="0043464B">
        <w:t xml:space="preserve"> </w:t>
      </w:r>
      <w:r w:rsidR="0043464B">
        <w:rPr>
          <w:rFonts w:hint="eastAsia"/>
        </w:rPr>
        <w:t>against</w:t>
      </w:r>
      <w:r w:rsidR="0043464B">
        <w:t xml:space="preserve"> </w:t>
      </w:r>
      <w:r w:rsidR="0043464B">
        <w:rPr>
          <w:rFonts w:hint="eastAsia"/>
        </w:rPr>
        <w:t>high</w:t>
      </w:r>
      <w:r w:rsidR="0043464B">
        <w:t xml:space="preserve"> </w:t>
      </w:r>
      <w:r w:rsidR="007706F8">
        <w:rPr>
          <w:rFonts w:hint="eastAsia"/>
        </w:rPr>
        <w:t>UE</w:t>
      </w:r>
      <w:r w:rsidR="007706F8">
        <w:t xml:space="preserve"> </w:t>
      </w:r>
      <w:r w:rsidR="0043464B">
        <w:rPr>
          <w:rFonts w:hint="eastAsia"/>
        </w:rPr>
        <w:t>velocity</w:t>
      </w:r>
      <w:r>
        <w:t xml:space="preserve">. </w:t>
      </w:r>
      <w:r w:rsidR="00DB501B">
        <w:rPr>
          <w:rFonts w:hint="eastAsia"/>
        </w:rPr>
        <w:t>For</w:t>
      </w:r>
      <w:r w:rsidR="00DB501B">
        <w:t xml:space="preserve"> </w:t>
      </w:r>
      <w:r w:rsidR="00DB501B">
        <w:rPr>
          <w:rFonts w:hint="eastAsia"/>
        </w:rPr>
        <w:t>additional</w:t>
      </w:r>
      <w:r w:rsidR="00DB501B">
        <w:t xml:space="preserve"> </w:t>
      </w:r>
      <w:r w:rsidR="00DB501B">
        <w:rPr>
          <w:rFonts w:hint="eastAsia"/>
        </w:rPr>
        <w:t>DMRS,</w:t>
      </w:r>
      <w:r w:rsidR="00DB501B">
        <w:t xml:space="preserve"> </w:t>
      </w:r>
      <w:r w:rsidR="007706F8">
        <w:rPr>
          <w:rFonts w:hint="eastAsia"/>
        </w:rPr>
        <w:t>configurable</w:t>
      </w:r>
      <w:r w:rsidR="007706F8">
        <w:t xml:space="preserve"> </w:t>
      </w:r>
      <w:r w:rsidR="007706F8">
        <w:rPr>
          <w:rFonts w:hint="eastAsia"/>
        </w:rPr>
        <w:t>DMRS</w:t>
      </w:r>
      <w:r w:rsidR="007706F8">
        <w:t xml:space="preserve"> </w:t>
      </w:r>
      <w:r w:rsidR="007706F8">
        <w:rPr>
          <w:rFonts w:hint="eastAsia"/>
        </w:rPr>
        <w:t>position</w:t>
      </w:r>
      <w:r w:rsidR="007706F8">
        <w:t xml:space="preserve"> </w:t>
      </w:r>
      <w:r w:rsidR="007706F8">
        <w:rPr>
          <w:rFonts w:hint="eastAsia"/>
        </w:rPr>
        <w:t>can</w:t>
      </w:r>
      <w:r w:rsidR="007706F8">
        <w:t xml:space="preserve"> </w:t>
      </w:r>
      <w:r w:rsidR="007706F8">
        <w:rPr>
          <w:rFonts w:hint="eastAsia"/>
        </w:rPr>
        <w:t>be</w:t>
      </w:r>
      <w:r w:rsidR="007706F8">
        <w:t xml:space="preserve"> </w:t>
      </w:r>
      <w:r w:rsidR="007706F8">
        <w:rPr>
          <w:rFonts w:hint="eastAsia"/>
        </w:rPr>
        <w:t>supported.</w:t>
      </w:r>
      <w:r w:rsidR="007706F8">
        <w:t xml:space="preserve"> </w:t>
      </w:r>
      <w:r w:rsidR="007706F8">
        <w:rPr>
          <w:rFonts w:hint="eastAsia"/>
        </w:rPr>
        <w:t>That</w:t>
      </w:r>
      <w:r w:rsidR="007706F8">
        <w:t xml:space="preserve"> </w:t>
      </w:r>
      <w:r w:rsidR="007706F8">
        <w:rPr>
          <w:rFonts w:hint="eastAsia"/>
        </w:rPr>
        <w:t>is,</w:t>
      </w:r>
      <w:r w:rsidR="007706F8">
        <w:t xml:space="preserve"> </w:t>
      </w:r>
      <w:r w:rsidR="00DB501B">
        <w:rPr>
          <w:rFonts w:hint="eastAsia"/>
        </w:rPr>
        <w:t>multiple</w:t>
      </w:r>
      <w:r w:rsidR="00DB501B">
        <w:t xml:space="preserve"> </w:t>
      </w:r>
      <w:r w:rsidR="00DB501B">
        <w:rPr>
          <w:rFonts w:hint="eastAsia"/>
        </w:rPr>
        <w:t>DMRS</w:t>
      </w:r>
      <w:r w:rsidR="00DB501B">
        <w:t xml:space="preserve"> </w:t>
      </w:r>
      <w:r w:rsidR="00DB501B">
        <w:rPr>
          <w:rFonts w:hint="eastAsia"/>
        </w:rPr>
        <w:t>positions</w:t>
      </w:r>
      <w:r w:rsidR="00DB501B">
        <w:t xml:space="preserve"> </w:t>
      </w:r>
      <w:r w:rsidR="00DB501B">
        <w:rPr>
          <w:rFonts w:hint="eastAsia"/>
        </w:rPr>
        <w:t>can</w:t>
      </w:r>
      <w:r w:rsidR="00DB501B">
        <w:t xml:space="preserve"> </w:t>
      </w:r>
      <w:r w:rsidR="00DB501B">
        <w:rPr>
          <w:rFonts w:hint="eastAsia"/>
        </w:rPr>
        <w:t>be</w:t>
      </w:r>
      <w:r w:rsidR="00DB501B">
        <w:t xml:space="preserve"> </w:t>
      </w:r>
      <w:r w:rsidR="00DB501B">
        <w:rPr>
          <w:rFonts w:hint="eastAsia"/>
        </w:rPr>
        <w:t>defined</w:t>
      </w:r>
      <w:r w:rsidR="00DB501B">
        <w:t xml:space="preserve"> </w:t>
      </w:r>
      <w:r w:rsidR="00DB501B">
        <w:rPr>
          <w:rFonts w:hint="eastAsia"/>
        </w:rPr>
        <w:t>and</w:t>
      </w:r>
      <w:r w:rsidR="00DB501B">
        <w:t xml:space="preserve"> </w:t>
      </w:r>
      <w:proofErr w:type="spellStart"/>
      <w:r w:rsidR="00DB501B">
        <w:rPr>
          <w:rFonts w:hint="eastAsia"/>
        </w:rPr>
        <w:t>gNB</w:t>
      </w:r>
      <w:proofErr w:type="spellEnd"/>
      <w:r w:rsidR="00DB501B">
        <w:t xml:space="preserve"> </w:t>
      </w:r>
      <w:r w:rsidR="00DB501B">
        <w:rPr>
          <w:rFonts w:hint="eastAsia"/>
        </w:rPr>
        <w:t>may</w:t>
      </w:r>
      <w:r w:rsidR="00DB501B">
        <w:t xml:space="preserve"> </w:t>
      </w:r>
      <w:r w:rsidR="00DB501B">
        <w:rPr>
          <w:rFonts w:hint="eastAsia"/>
        </w:rPr>
        <w:t>configure</w:t>
      </w:r>
      <w:r w:rsidR="00DB501B">
        <w:t xml:space="preserve"> </w:t>
      </w:r>
      <w:r w:rsidR="00DB501B">
        <w:rPr>
          <w:rFonts w:hint="eastAsia"/>
        </w:rPr>
        <w:t>one</w:t>
      </w:r>
      <w:r w:rsidR="00DB501B">
        <w:t xml:space="preserve"> </w:t>
      </w:r>
      <w:r w:rsidR="00DB501B">
        <w:rPr>
          <w:rFonts w:hint="eastAsia"/>
        </w:rPr>
        <w:t>DMRS</w:t>
      </w:r>
      <w:r w:rsidR="00DB501B">
        <w:t xml:space="preserve"> </w:t>
      </w:r>
      <w:r w:rsidR="00DB501B">
        <w:rPr>
          <w:rFonts w:hint="eastAsia"/>
        </w:rPr>
        <w:t>pattern</w:t>
      </w:r>
      <w:r w:rsidR="00DB501B">
        <w:t xml:space="preserve"> </w:t>
      </w:r>
      <w:r w:rsidR="00DB501B">
        <w:rPr>
          <w:rFonts w:hint="eastAsia"/>
        </w:rPr>
        <w:t>depending</w:t>
      </w:r>
      <w:r w:rsidR="00DB501B">
        <w:t xml:space="preserve"> </w:t>
      </w:r>
      <w:r w:rsidR="00DB501B">
        <w:rPr>
          <w:rFonts w:hint="eastAsia"/>
        </w:rPr>
        <w:t>on</w:t>
      </w:r>
      <w:r w:rsidR="00DB501B">
        <w:t xml:space="preserve"> </w:t>
      </w:r>
      <w:r w:rsidR="00DB501B">
        <w:rPr>
          <w:rFonts w:hint="eastAsia"/>
        </w:rPr>
        <w:t>situation.</w:t>
      </w:r>
      <w:r w:rsidR="00DB501B">
        <w:t xml:space="preserve"> </w:t>
      </w:r>
      <w:r w:rsidR="00DB501B">
        <w:rPr>
          <w:rFonts w:hint="eastAsia"/>
        </w:rPr>
        <w:t>This</w:t>
      </w:r>
      <w:r w:rsidR="00DB501B">
        <w:t xml:space="preserve"> </w:t>
      </w:r>
      <w:r w:rsidR="00DB501B">
        <w:rPr>
          <w:rFonts w:hint="eastAsia"/>
        </w:rPr>
        <w:t>approach</w:t>
      </w:r>
      <w:r w:rsidR="00DB501B">
        <w:t xml:space="preserve"> </w:t>
      </w:r>
      <w:r w:rsidR="00DB501B">
        <w:rPr>
          <w:rFonts w:hint="eastAsia"/>
        </w:rPr>
        <w:t>may</w:t>
      </w:r>
      <w:r w:rsidR="00DB501B">
        <w:t xml:space="preserve"> </w:t>
      </w:r>
      <w:r w:rsidR="00DB501B">
        <w:rPr>
          <w:rFonts w:hint="eastAsia"/>
        </w:rPr>
        <w:t>help</w:t>
      </w:r>
      <w:r w:rsidR="00DB501B">
        <w:t xml:space="preserve"> </w:t>
      </w:r>
      <w:r w:rsidR="00DB501B">
        <w:rPr>
          <w:rFonts w:hint="eastAsia"/>
        </w:rPr>
        <w:t>avoiding</w:t>
      </w:r>
      <w:r w:rsidR="00DB501B">
        <w:t xml:space="preserve"> </w:t>
      </w:r>
      <w:r w:rsidR="00DB501B">
        <w:rPr>
          <w:rFonts w:hint="eastAsia"/>
        </w:rPr>
        <w:t>effort</w:t>
      </w:r>
      <w:r w:rsidR="00DB501B">
        <w:t xml:space="preserve"> </w:t>
      </w:r>
      <w:r w:rsidR="00DB501B">
        <w:rPr>
          <w:rFonts w:hint="eastAsia"/>
        </w:rPr>
        <w:t>to</w:t>
      </w:r>
      <w:r w:rsidR="00DB501B">
        <w:t xml:space="preserve"> </w:t>
      </w:r>
      <w:r w:rsidR="00DB501B">
        <w:rPr>
          <w:rFonts w:hint="eastAsia"/>
        </w:rPr>
        <w:t>find</w:t>
      </w:r>
      <w:r w:rsidR="00DB501B">
        <w:t xml:space="preserve"> </w:t>
      </w:r>
      <w:r w:rsidR="00DB501B">
        <w:rPr>
          <w:rFonts w:hint="eastAsia"/>
        </w:rPr>
        <w:t>the</w:t>
      </w:r>
      <w:r w:rsidR="00DB501B">
        <w:t xml:space="preserve"> </w:t>
      </w:r>
      <w:r w:rsidR="00DB501B">
        <w:rPr>
          <w:rFonts w:hint="eastAsia"/>
        </w:rPr>
        <w:t>best</w:t>
      </w:r>
      <w:r w:rsidR="00DB501B">
        <w:t xml:space="preserve"> </w:t>
      </w:r>
      <w:r w:rsidR="00DB501B">
        <w:rPr>
          <w:rFonts w:hint="eastAsia"/>
        </w:rPr>
        <w:t>DMRS</w:t>
      </w:r>
      <w:r w:rsidR="00DB501B">
        <w:t xml:space="preserve"> </w:t>
      </w:r>
      <w:r w:rsidR="00DB501B">
        <w:rPr>
          <w:rFonts w:hint="eastAsia"/>
        </w:rPr>
        <w:t>pattern</w:t>
      </w:r>
      <w:r w:rsidR="00DB501B">
        <w:t xml:space="preserve"> </w:t>
      </w:r>
      <w:r w:rsidR="00DB501B">
        <w:rPr>
          <w:rFonts w:hint="eastAsia"/>
        </w:rPr>
        <w:t>for</w:t>
      </w:r>
      <w:r w:rsidR="00DB501B">
        <w:t xml:space="preserve"> </w:t>
      </w:r>
      <w:r w:rsidR="00DB501B">
        <w:rPr>
          <w:rFonts w:hint="eastAsia"/>
        </w:rPr>
        <w:t>each</w:t>
      </w:r>
      <w:r w:rsidR="00DB501B">
        <w:t xml:space="preserve"> </w:t>
      </w:r>
      <w:r w:rsidR="00DB501B">
        <w:rPr>
          <w:rFonts w:hint="eastAsia"/>
        </w:rPr>
        <w:t>duration,</w:t>
      </w:r>
      <w:r w:rsidR="00DB501B">
        <w:t xml:space="preserve"> </w:t>
      </w:r>
      <w:r w:rsidR="00DB501B">
        <w:rPr>
          <w:rFonts w:hint="eastAsia"/>
        </w:rPr>
        <w:t>and</w:t>
      </w:r>
      <w:r w:rsidR="00DB501B">
        <w:t xml:space="preserve"> </w:t>
      </w:r>
      <w:r w:rsidR="00DB501B">
        <w:rPr>
          <w:rFonts w:hint="eastAsia"/>
        </w:rPr>
        <w:t>is</w:t>
      </w:r>
      <w:r w:rsidR="00DB501B">
        <w:t xml:space="preserve"> </w:t>
      </w:r>
      <w:r w:rsidR="00DB501B">
        <w:rPr>
          <w:rFonts w:hint="eastAsia"/>
        </w:rPr>
        <w:t>also</w:t>
      </w:r>
      <w:r w:rsidR="00DB501B">
        <w:t xml:space="preserve"> </w:t>
      </w:r>
      <w:r w:rsidR="00DB501B">
        <w:rPr>
          <w:rFonts w:hint="eastAsia"/>
        </w:rPr>
        <w:t>in</w:t>
      </w:r>
      <w:r w:rsidR="00DB501B">
        <w:t xml:space="preserve"> </w:t>
      </w:r>
      <w:r w:rsidR="00DB501B">
        <w:rPr>
          <w:rFonts w:hint="eastAsia"/>
        </w:rPr>
        <w:t>line</w:t>
      </w:r>
      <w:r w:rsidR="00DB501B">
        <w:t xml:space="preserve"> </w:t>
      </w:r>
      <w:r w:rsidR="00DB501B">
        <w:rPr>
          <w:rFonts w:hint="eastAsia"/>
        </w:rPr>
        <w:t>with</w:t>
      </w:r>
      <w:r w:rsidR="00DB501B">
        <w:t xml:space="preserve"> </w:t>
      </w:r>
      <w:r w:rsidR="00DB501B">
        <w:rPr>
          <w:rFonts w:hint="eastAsia"/>
        </w:rPr>
        <w:t>the</w:t>
      </w:r>
      <w:r w:rsidR="00DB501B">
        <w:t xml:space="preserve"> </w:t>
      </w:r>
      <w:r w:rsidR="00DB501B">
        <w:rPr>
          <w:rFonts w:hint="eastAsia"/>
        </w:rPr>
        <w:t>goal</w:t>
      </w:r>
      <w:r w:rsidR="00DB501B">
        <w:t xml:space="preserve"> </w:t>
      </w:r>
      <w:r w:rsidR="00DB501B">
        <w:rPr>
          <w:rFonts w:hint="eastAsia"/>
        </w:rPr>
        <w:t>of</w:t>
      </w:r>
      <w:r w:rsidR="00DB501B">
        <w:t xml:space="preserve"> </w:t>
      </w:r>
      <w:r w:rsidR="00DB501B">
        <w:rPr>
          <w:rFonts w:hint="eastAsia"/>
        </w:rPr>
        <w:t>TEI16</w:t>
      </w:r>
      <w:r w:rsidR="00DB501B">
        <w:t xml:space="preserve"> </w:t>
      </w:r>
      <w:r w:rsidR="00DB501B">
        <w:rPr>
          <w:rFonts w:hint="eastAsia"/>
        </w:rPr>
        <w:t>agreed</w:t>
      </w:r>
      <w:r w:rsidR="00DB501B">
        <w:t xml:space="preserve"> </w:t>
      </w:r>
      <w:r w:rsidR="00DB501B">
        <w:rPr>
          <w:rFonts w:hint="eastAsia"/>
        </w:rPr>
        <w:t>in</w:t>
      </w:r>
      <w:r w:rsidR="00DB501B">
        <w:t xml:space="preserve"> </w:t>
      </w:r>
      <w:r w:rsidR="00DB501B">
        <w:rPr>
          <w:rFonts w:hint="eastAsia"/>
        </w:rPr>
        <w:t>RAN</w:t>
      </w:r>
      <w:r w:rsidR="00DB501B">
        <w:t xml:space="preserve"> </w:t>
      </w:r>
      <w:r w:rsidR="00DB501B">
        <w:rPr>
          <w:rFonts w:hint="eastAsia"/>
        </w:rPr>
        <w:t>#84</w:t>
      </w:r>
      <w:r w:rsidR="00DB501B">
        <w:t xml:space="preserve"> </w:t>
      </w:r>
      <w:r w:rsidR="00DB501B">
        <w:rPr>
          <w:rFonts w:hint="eastAsia"/>
        </w:rPr>
        <w:t>[4].</w:t>
      </w:r>
      <w:r w:rsidR="00DB501B">
        <w:t xml:space="preserve"> </w:t>
      </w:r>
      <w:r>
        <w:t xml:space="preserve">For some durations, e.g., 8~13 symbols, double symbol DMRS can also be </w:t>
      </w:r>
      <w:r w:rsidR="005A37EB">
        <w:rPr>
          <w:rFonts w:hint="eastAsia"/>
        </w:rPr>
        <w:t>considered</w:t>
      </w:r>
      <w:r w:rsidR="005A37EB">
        <w:t xml:space="preserve"> </w:t>
      </w:r>
      <w:r>
        <w:t xml:space="preserve">similar to </w:t>
      </w:r>
      <w:r w:rsidR="00D72BA7">
        <w:t>the 7-symbol case</w:t>
      </w:r>
      <w:r>
        <w:t>.</w:t>
      </w:r>
    </w:p>
    <w:p w14:paraId="1939AF75" w14:textId="3F69C3E1" w:rsidR="00ED67C9" w:rsidRDefault="00DB501B" w:rsidP="00C02370">
      <w:r>
        <w:rPr>
          <w:rFonts w:hint="eastAsia"/>
        </w:rPr>
        <w:t>T</w:t>
      </w:r>
      <w:r w:rsidR="00334928">
        <w:rPr>
          <w:rFonts w:hint="eastAsia"/>
        </w:rPr>
        <w:t>he</w:t>
      </w:r>
      <w:r w:rsidR="00334928">
        <w:t xml:space="preserve"> </w:t>
      </w:r>
      <w:r w:rsidR="00334928">
        <w:rPr>
          <w:rFonts w:hint="eastAsia"/>
        </w:rPr>
        <w:t>PDSCH</w:t>
      </w:r>
      <w:r w:rsidR="00334928">
        <w:t xml:space="preserve"> </w:t>
      </w:r>
      <w:r w:rsidR="00334928">
        <w:rPr>
          <w:rFonts w:hint="eastAsia"/>
        </w:rPr>
        <w:t>processing</w:t>
      </w:r>
      <w:r w:rsidR="00334928">
        <w:t xml:space="preserve"> </w:t>
      </w:r>
      <w:r w:rsidR="00334928">
        <w:rPr>
          <w:rFonts w:hint="eastAsia"/>
        </w:rPr>
        <w:t>time</w:t>
      </w:r>
      <w:r w:rsidR="00334928">
        <w:t xml:space="preserve"> </w:t>
      </w:r>
      <w:r w:rsidR="00334928">
        <w:rPr>
          <w:rFonts w:hint="eastAsia"/>
        </w:rPr>
        <w:t>can</w:t>
      </w:r>
      <w:r w:rsidR="00334928">
        <w:t xml:space="preserve"> </w:t>
      </w:r>
      <w:r>
        <w:rPr>
          <w:rFonts w:hint="eastAsia"/>
        </w:rPr>
        <w:t>similarly</w:t>
      </w:r>
      <w:r>
        <w:t xml:space="preserve"> </w:t>
      </w:r>
      <w:r w:rsidR="005A37EB">
        <w:rPr>
          <w:rFonts w:hint="eastAsia"/>
        </w:rPr>
        <w:t>be</w:t>
      </w:r>
      <w:r w:rsidR="005A37EB">
        <w:t xml:space="preserve"> </w:t>
      </w:r>
      <w:r w:rsidR="00334928">
        <w:rPr>
          <w:rFonts w:hint="eastAsia"/>
        </w:rPr>
        <w:t>defined</w:t>
      </w:r>
      <w:r w:rsidR="00334928">
        <w:t xml:space="preserve"> </w:t>
      </w:r>
      <w:r w:rsidR="00D37AFE">
        <w:t>by re</w:t>
      </w:r>
      <w:r w:rsidR="00334928">
        <w:rPr>
          <w:rFonts w:hint="eastAsia"/>
        </w:rPr>
        <w:t>using</w:t>
      </w:r>
      <w:r w:rsidR="00334928">
        <w:t xml:space="preserve"> </w:t>
      </w:r>
      <w:r w:rsidR="005A37EB">
        <w:rPr>
          <w:rFonts w:hint="eastAsia"/>
        </w:rPr>
        <w:t>the</w:t>
      </w:r>
      <w:r w:rsidR="005A37EB">
        <w:t xml:space="preserve"> </w:t>
      </w:r>
      <w:r w:rsidR="0046449B">
        <w:rPr>
          <w:rFonts w:hint="eastAsia"/>
        </w:rPr>
        <w:t>Rel-15</w:t>
      </w:r>
      <w:r w:rsidR="0046449B">
        <w:t xml:space="preserve"> </w:t>
      </w:r>
      <w:r w:rsidR="0046449B">
        <w:rPr>
          <w:rFonts w:hint="eastAsia"/>
        </w:rPr>
        <w:t>PDSCH</w:t>
      </w:r>
      <w:r w:rsidR="0046449B">
        <w:t xml:space="preserve"> </w:t>
      </w:r>
      <w:r w:rsidR="0046449B">
        <w:rPr>
          <w:rFonts w:hint="eastAsia"/>
        </w:rPr>
        <w:t>processing</w:t>
      </w:r>
      <w:r w:rsidR="0046449B">
        <w:t xml:space="preserve"> </w:t>
      </w:r>
      <w:r w:rsidR="0046449B">
        <w:rPr>
          <w:rFonts w:hint="eastAsia"/>
        </w:rPr>
        <w:t>time</w:t>
      </w:r>
      <w:r>
        <w:t xml:space="preserve"> </w:t>
      </w:r>
      <w:r w:rsidR="00334928">
        <w:rPr>
          <w:rFonts w:hint="eastAsia"/>
        </w:rPr>
        <w:t>as</w:t>
      </w:r>
      <w:r w:rsidR="00334928">
        <w:t xml:space="preserve"> </w:t>
      </w:r>
      <w:r w:rsidR="00334928">
        <w:rPr>
          <w:rFonts w:hint="eastAsia"/>
        </w:rPr>
        <w:t>much</w:t>
      </w:r>
      <w:r w:rsidR="00334928">
        <w:t xml:space="preserve"> </w:t>
      </w:r>
      <w:r w:rsidR="00334928">
        <w:rPr>
          <w:rFonts w:hint="eastAsia"/>
        </w:rPr>
        <w:t>as</w:t>
      </w:r>
      <w:r w:rsidR="00334928">
        <w:t xml:space="preserve"> </w:t>
      </w:r>
      <w:r w:rsidR="00334928">
        <w:rPr>
          <w:rFonts w:hint="eastAsia"/>
        </w:rPr>
        <w:t>possible.</w:t>
      </w:r>
      <w:r w:rsidR="00334928">
        <w:t xml:space="preserve"> </w:t>
      </w:r>
      <w:r w:rsidR="005A0352">
        <w:rPr>
          <w:rFonts w:hint="eastAsia"/>
        </w:rPr>
        <w:t>For</w:t>
      </w:r>
      <w:r w:rsidR="005A0352">
        <w:t xml:space="preserve"> </w:t>
      </w:r>
      <w:r w:rsidR="005A0352">
        <w:rPr>
          <w:rFonts w:hint="eastAsia"/>
        </w:rPr>
        <w:t>example,</w:t>
      </w:r>
      <w:r w:rsidR="005A0352">
        <w:t xml:space="preserve"> </w:t>
      </w:r>
      <w:r w:rsidR="007152DE">
        <w:t>T</w:t>
      </w:r>
      <w:r w:rsidR="007152DE" w:rsidRPr="007152DE">
        <w:rPr>
          <w:vertAlign w:val="subscript"/>
        </w:rPr>
        <w:t>proc,1</w:t>
      </w:r>
      <w:r w:rsidR="005A0352">
        <w:t xml:space="preserve"> </w:t>
      </w:r>
      <w:r w:rsidR="005A0352">
        <w:rPr>
          <w:rFonts w:hint="eastAsia"/>
        </w:rPr>
        <w:t>of</w:t>
      </w:r>
      <w:r w:rsidR="005A0352">
        <w:t xml:space="preserve"> </w:t>
      </w:r>
      <w:r w:rsidR="005A0352">
        <w:rPr>
          <w:rFonts w:hint="eastAsia"/>
        </w:rPr>
        <w:t>the</w:t>
      </w:r>
      <w:r w:rsidR="005A0352">
        <w:t xml:space="preserve"> </w:t>
      </w:r>
      <w:r w:rsidR="005A0352">
        <w:rPr>
          <w:rFonts w:hint="eastAsia"/>
        </w:rPr>
        <w:t>4-symbol</w:t>
      </w:r>
      <w:r w:rsidR="005A0352">
        <w:t xml:space="preserve"> </w:t>
      </w:r>
      <w:r w:rsidR="005A0352">
        <w:rPr>
          <w:rFonts w:hint="eastAsia"/>
        </w:rPr>
        <w:t>duration</w:t>
      </w:r>
      <w:r w:rsidR="005A0352">
        <w:t xml:space="preserve"> </w:t>
      </w:r>
      <w:r w:rsidR="007152DE">
        <w:t xml:space="preserve">can be </w:t>
      </w:r>
      <w:r w:rsidR="005A37EB">
        <w:rPr>
          <w:rFonts w:hint="eastAsia"/>
        </w:rPr>
        <w:t>applied</w:t>
      </w:r>
      <w:r w:rsidR="005A37EB">
        <w:t xml:space="preserve"> </w:t>
      </w:r>
      <w:r w:rsidR="005A37EB">
        <w:rPr>
          <w:rFonts w:hint="eastAsia"/>
        </w:rPr>
        <w:t>to</w:t>
      </w:r>
      <w:r w:rsidR="005A0352">
        <w:t xml:space="preserve"> </w:t>
      </w:r>
      <w:r w:rsidR="005A0352">
        <w:rPr>
          <w:rFonts w:hint="eastAsia"/>
        </w:rPr>
        <w:t>3-symbol</w:t>
      </w:r>
      <w:r w:rsidR="005A0352">
        <w:t xml:space="preserve"> </w:t>
      </w:r>
      <w:r w:rsidR="005A0352">
        <w:rPr>
          <w:rFonts w:hint="eastAsia"/>
        </w:rPr>
        <w:t>duration,</w:t>
      </w:r>
      <w:r w:rsidR="005A0352">
        <w:t xml:space="preserve"> </w:t>
      </w:r>
      <w:r w:rsidR="005A0352">
        <w:rPr>
          <w:rFonts w:hint="eastAsia"/>
        </w:rPr>
        <w:t>and</w:t>
      </w:r>
      <w:r w:rsidR="005A0352">
        <w:t xml:space="preserve"> </w:t>
      </w:r>
      <w:r w:rsidR="007152DE">
        <w:t>T</w:t>
      </w:r>
      <w:r w:rsidR="007152DE" w:rsidRPr="007152DE">
        <w:rPr>
          <w:vertAlign w:val="subscript"/>
        </w:rPr>
        <w:t>proc,1</w:t>
      </w:r>
      <w:r w:rsidR="005A0352">
        <w:t xml:space="preserve"> </w:t>
      </w:r>
      <w:r w:rsidR="005A0352">
        <w:rPr>
          <w:rFonts w:hint="eastAsia"/>
        </w:rPr>
        <w:t>of</w:t>
      </w:r>
      <w:r w:rsidR="005A0352">
        <w:t xml:space="preserve"> </w:t>
      </w:r>
      <w:r w:rsidR="005A0352">
        <w:rPr>
          <w:rFonts w:hint="eastAsia"/>
        </w:rPr>
        <w:t>the</w:t>
      </w:r>
      <w:r w:rsidR="005A0352">
        <w:t xml:space="preserve"> </w:t>
      </w:r>
      <w:r w:rsidR="005A0352">
        <w:rPr>
          <w:rFonts w:hint="eastAsia"/>
        </w:rPr>
        <w:t>7-symbol</w:t>
      </w:r>
      <w:r w:rsidR="005A0352">
        <w:t xml:space="preserve"> </w:t>
      </w:r>
      <w:r w:rsidR="005A0352">
        <w:rPr>
          <w:rFonts w:hint="eastAsia"/>
        </w:rPr>
        <w:t>duration</w:t>
      </w:r>
      <w:r w:rsidR="005A0352">
        <w:t xml:space="preserve"> </w:t>
      </w:r>
      <w:r w:rsidR="007152DE">
        <w:t>can be used for</w:t>
      </w:r>
      <w:r w:rsidR="005A0352">
        <w:t xml:space="preserve"> </w:t>
      </w:r>
      <w:r w:rsidR="005A0352">
        <w:rPr>
          <w:rFonts w:hint="eastAsia"/>
        </w:rPr>
        <w:t>5/6-symbol</w:t>
      </w:r>
      <w:r w:rsidR="005A0352">
        <w:t xml:space="preserve"> </w:t>
      </w:r>
      <w:r w:rsidR="005A0352">
        <w:rPr>
          <w:rFonts w:hint="eastAsia"/>
        </w:rPr>
        <w:t>duration</w:t>
      </w:r>
      <w:r w:rsidR="00334928">
        <w:rPr>
          <w:rFonts w:hint="eastAsia"/>
        </w:rPr>
        <w:t>s</w:t>
      </w:r>
      <w:r w:rsidR="005A0352">
        <w:rPr>
          <w:rFonts w:hint="eastAsia"/>
        </w:rPr>
        <w:t>.</w:t>
      </w:r>
      <w:r w:rsidR="005A0352">
        <w:t xml:space="preserve"> </w:t>
      </w:r>
      <w:r w:rsidR="005A0352">
        <w:rPr>
          <w:rFonts w:hint="eastAsia"/>
        </w:rPr>
        <w:t>For</w:t>
      </w:r>
      <w:r w:rsidR="00334928">
        <w:t xml:space="preserve"> </w:t>
      </w:r>
      <w:r w:rsidR="005A0352">
        <w:rPr>
          <w:rFonts w:hint="eastAsia"/>
        </w:rPr>
        <w:t>8~13</w:t>
      </w:r>
      <w:r w:rsidR="005A0352">
        <w:t xml:space="preserve"> </w:t>
      </w:r>
      <w:r w:rsidR="005A0352">
        <w:rPr>
          <w:rFonts w:hint="eastAsia"/>
        </w:rPr>
        <w:t>symbols,</w:t>
      </w:r>
      <w:r w:rsidR="005A0352">
        <w:t xml:space="preserve"> </w:t>
      </w:r>
      <w:r w:rsidR="006D0E5E">
        <w:t>T</w:t>
      </w:r>
      <w:r w:rsidR="006D0E5E" w:rsidRPr="007152DE">
        <w:rPr>
          <w:vertAlign w:val="subscript"/>
        </w:rPr>
        <w:t>proc,1</w:t>
      </w:r>
      <w:r w:rsidR="006D0E5E">
        <w:t xml:space="preserve"> of the 7-symbol duration for type B or of </w:t>
      </w:r>
      <w:r w:rsidR="005A0352">
        <w:rPr>
          <w:rFonts w:hint="eastAsia"/>
        </w:rPr>
        <w:t>the</w:t>
      </w:r>
      <w:r w:rsidR="005A0352">
        <w:t xml:space="preserve"> </w:t>
      </w:r>
      <w:r w:rsidR="005A0352">
        <w:rPr>
          <w:rFonts w:hint="eastAsia"/>
        </w:rPr>
        <w:t>same</w:t>
      </w:r>
      <w:r w:rsidR="005A0352">
        <w:t xml:space="preserve"> </w:t>
      </w:r>
      <w:r w:rsidR="005A0352">
        <w:rPr>
          <w:rFonts w:hint="eastAsia"/>
        </w:rPr>
        <w:t>number</w:t>
      </w:r>
      <w:r w:rsidR="005A0352">
        <w:t xml:space="preserve"> </w:t>
      </w:r>
      <w:r w:rsidR="005A0352">
        <w:rPr>
          <w:rFonts w:hint="eastAsia"/>
        </w:rPr>
        <w:t>of</w:t>
      </w:r>
      <w:r w:rsidR="005A0352">
        <w:t xml:space="preserve"> </w:t>
      </w:r>
      <w:r w:rsidR="005A0352">
        <w:rPr>
          <w:rFonts w:hint="eastAsia"/>
        </w:rPr>
        <w:t>symbols</w:t>
      </w:r>
      <w:r w:rsidR="005A0352">
        <w:t xml:space="preserve"> </w:t>
      </w:r>
      <w:r w:rsidR="006D0E5E">
        <w:t xml:space="preserve">for type A </w:t>
      </w:r>
      <w:r w:rsidR="005A0352">
        <w:rPr>
          <w:rFonts w:hint="eastAsia"/>
        </w:rPr>
        <w:t>can</w:t>
      </w:r>
      <w:r w:rsidR="005A0352">
        <w:t xml:space="preserve"> </w:t>
      </w:r>
      <w:r w:rsidR="005A0352">
        <w:rPr>
          <w:rFonts w:hint="eastAsia"/>
        </w:rPr>
        <w:t>be</w:t>
      </w:r>
      <w:r w:rsidR="005A0352">
        <w:t xml:space="preserve"> </w:t>
      </w:r>
      <w:r w:rsidR="005A0352">
        <w:rPr>
          <w:rFonts w:hint="eastAsia"/>
        </w:rPr>
        <w:t>used</w:t>
      </w:r>
      <w:r w:rsidR="005670F0">
        <w:t xml:space="preserve"> directly or with some modification</w:t>
      </w:r>
      <w:r w:rsidR="005A0352">
        <w:rPr>
          <w:rFonts w:hint="eastAsia"/>
        </w:rPr>
        <w:t>.</w:t>
      </w:r>
    </w:p>
    <w:p w14:paraId="6546F15F" w14:textId="6B6C051F" w:rsidR="005A0352" w:rsidRDefault="00A95234" w:rsidP="00C02370">
      <w:r w:rsidRPr="006D0E5E">
        <w:rPr>
          <w:rFonts w:hint="eastAsia"/>
          <w:b/>
        </w:rPr>
        <w:t>Observation</w:t>
      </w:r>
      <w:r w:rsidR="006D0E5E" w:rsidRPr="006D0E5E">
        <w:rPr>
          <w:b/>
        </w:rPr>
        <w:t xml:space="preserve"> 2</w:t>
      </w:r>
      <w:r>
        <w:rPr>
          <w:rFonts w:hint="eastAsia"/>
        </w:rPr>
        <w:t>:</w:t>
      </w:r>
      <w:r>
        <w:t xml:space="preserve"> </w:t>
      </w:r>
      <w:r w:rsidR="006D0E5E">
        <w:t xml:space="preserve">The DMRS position and the processing time </w:t>
      </w:r>
      <w:r w:rsidR="0046449B">
        <w:rPr>
          <w:rFonts w:hint="eastAsia"/>
        </w:rPr>
        <w:t>for</w:t>
      </w:r>
      <w:r w:rsidR="0046449B">
        <w:t xml:space="preserve"> </w:t>
      </w:r>
      <w:r w:rsidR="006D0E5E">
        <w:t xml:space="preserve">PDSCH </w:t>
      </w:r>
      <w:r w:rsidR="005A37EB">
        <w:rPr>
          <w:rFonts w:hint="eastAsia"/>
        </w:rPr>
        <w:t>mapping</w:t>
      </w:r>
      <w:r w:rsidR="005A37EB">
        <w:t xml:space="preserve"> </w:t>
      </w:r>
      <w:r w:rsidR="005A37EB">
        <w:rPr>
          <w:rFonts w:hint="eastAsia"/>
        </w:rPr>
        <w:t>type</w:t>
      </w:r>
      <w:r w:rsidR="005A37EB">
        <w:t xml:space="preserve"> </w:t>
      </w:r>
      <w:r w:rsidR="005A37EB">
        <w:rPr>
          <w:rFonts w:hint="eastAsia"/>
        </w:rPr>
        <w:t>B</w:t>
      </w:r>
      <w:r w:rsidR="005A37EB">
        <w:t xml:space="preserve"> </w:t>
      </w:r>
      <w:r w:rsidR="006D0E5E">
        <w:t xml:space="preserve">with </w:t>
      </w:r>
      <w:r w:rsidR="0046449B">
        <w:rPr>
          <w:rFonts w:hint="eastAsia"/>
        </w:rPr>
        <w:t>additional</w:t>
      </w:r>
      <w:r w:rsidR="0046449B">
        <w:t xml:space="preserve"> </w:t>
      </w:r>
      <w:r w:rsidR="0046449B">
        <w:rPr>
          <w:rFonts w:hint="eastAsia"/>
        </w:rPr>
        <w:t>durations</w:t>
      </w:r>
      <w:r w:rsidR="0046449B">
        <w:t xml:space="preserve"> </w:t>
      </w:r>
      <w:r w:rsidR="006D0E5E">
        <w:t>can be designed by reusing Rel-15 NR as much as possible.</w:t>
      </w:r>
    </w:p>
    <w:p w14:paraId="0A7B80CF" w14:textId="77777777" w:rsidR="00933390" w:rsidRPr="005670F0" w:rsidRDefault="00933390" w:rsidP="00C02370"/>
    <w:p w14:paraId="76C135E8" w14:textId="343C1FF1" w:rsidR="005A37EB" w:rsidRDefault="00D10577" w:rsidP="005A37EB">
      <w:r>
        <w:rPr>
          <w:rFonts w:hint="eastAsia"/>
        </w:rPr>
        <w:t>Since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burst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 w:rsidR="0046449B">
        <w:rPr>
          <w:rFonts w:hint="eastAsia"/>
        </w:rPr>
        <w:t>immediately</w:t>
      </w:r>
      <w:r w:rsidR="0046449B">
        <w:t xml:space="preserve"> </w:t>
      </w:r>
      <w:r>
        <w:rPr>
          <w:rFonts w:hint="eastAsia"/>
        </w:rPr>
        <w:t>after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success,</w:t>
      </w:r>
      <w:r>
        <w:t xml:space="preserve"> </w:t>
      </w:r>
      <w:proofErr w:type="spellStart"/>
      <w:r w:rsidR="00F219E3"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may</w:t>
      </w:r>
      <w:r>
        <w:t xml:space="preserve"> </w:t>
      </w:r>
      <w:r>
        <w:rPr>
          <w:rFonts w:hint="eastAsia"/>
        </w:rPr>
        <w:t>pre-process</w:t>
      </w:r>
      <w:r>
        <w:t xml:space="preserve"> </w:t>
      </w:r>
      <w:r>
        <w:rPr>
          <w:rFonts w:hint="eastAsia"/>
        </w:rPr>
        <w:t>some</w:t>
      </w:r>
      <w:r>
        <w:t xml:space="preserve"> </w:t>
      </w:r>
      <w:r>
        <w:rPr>
          <w:rFonts w:hint="eastAsia"/>
        </w:rPr>
        <w:t>PDSCH</w:t>
      </w:r>
      <w:r w:rsidR="0046449B">
        <w:rPr>
          <w:rFonts w:hint="eastAsia"/>
        </w:rPr>
        <w:t>(s)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associated</w:t>
      </w:r>
      <w:r>
        <w:t xml:space="preserve"> </w:t>
      </w:r>
      <w:r>
        <w:rPr>
          <w:rFonts w:hint="eastAsia"/>
        </w:rPr>
        <w:t>PDCCH</w:t>
      </w:r>
      <w:r w:rsidR="0046449B">
        <w:rPr>
          <w:rFonts w:hint="eastAsia"/>
        </w:rPr>
        <w:t>(s)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advance.</w:t>
      </w:r>
      <w:r>
        <w:t xml:space="preserve"> </w:t>
      </w:r>
      <w:r>
        <w:rPr>
          <w:rFonts w:hint="eastAsia"/>
        </w:rPr>
        <w:t>One</w:t>
      </w:r>
      <w:r w:rsidR="0018080F">
        <w:t xml:space="preserve"> </w:t>
      </w:r>
      <w:r w:rsidR="0018080F">
        <w:rPr>
          <w:rFonts w:hint="eastAsia"/>
        </w:rPr>
        <w:t>possible</w:t>
      </w:r>
      <w:r w:rsidR="0018080F">
        <w:t xml:space="preserve"> </w:t>
      </w:r>
      <w:proofErr w:type="spellStart"/>
      <w:r w:rsidR="0018080F">
        <w:rPr>
          <w:rFonts w:hint="eastAsia"/>
        </w:rPr>
        <w:t>gNB</w:t>
      </w:r>
      <w:proofErr w:type="spellEnd"/>
      <w:r w:rsidR="0018080F">
        <w:t xml:space="preserve"> </w:t>
      </w:r>
      <w:r w:rsidR="0018080F">
        <w:rPr>
          <w:rFonts w:hint="eastAsia"/>
        </w:rPr>
        <w:t>implementation</w:t>
      </w:r>
      <w:r w:rsidR="0018080F">
        <w:t xml:space="preserve"> </w:t>
      </w:r>
      <w:r w:rsidR="0018080F">
        <w:rPr>
          <w:rFonts w:hint="eastAsia"/>
        </w:rPr>
        <w:t>is</w:t>
      </w:r>
      <w:r w:rsidR="0018080F">
        <w:t xml:space="preserve"> </w:t>
      </w:r>
      <w:r w:rsidR="0018080F">
        <w:rPr>
          <w:rFonts w:hint="eastAsia"/>
        </w:rPr>
        <w:t>to</w:t>
      </w:r>
      <w:r w:rsidR="0018080F">
        <w:t xml:space="preserve"> </w:t>
      </w:r>
      <w:r w:rsidR="0018080F">
        <w:rPr>
          <w:rFonts w:hint="eastAsia"/>
        </w:rPr>
        <w:t>prepare</w:t>
      </w:r>
      <w:r w:rsidR="0018080F">
        <w:t xml:space="preserve"> </w:t>
      </w:r>
      <w:r w:rsidR="0018080F">
        <w:rPr>
          <w:rFonts w:hint="eastAsia"/>
        </w:rPr>
        <w:t>the</w:t>
      </w:r>
      <w:r w:rsidR="0018080F">
        <w:t xml:space="preserve"> </w:t>
      </w:r>
      <w:r w:rsidR="0018080F">
        <w:rPr>
          <w:rFonts w:hint="eastAsia"/>
        </w:rPr>
        <w:t>1</w:t>
      </w:r>
      <w:r w:rsidR="0018080F" w:rsidRPr="0018080F">
        <w:rPr>
          <w:rFonts w:hint="eastAsia"/>
          <w:vertAlign w:val="superscript"/>
        </w:rPr>
        <w:t>st</w:t>
      </w:r>
      <w:r w:rsidR="0018080F">
        <w:t xml:space="preserve"> </w:t>
      </w:r>
      <w:r w:rsidR="0018080F">
        <w:rPr>
          <w:rFonts w:hint="eastAsia"/>
        </w:rPr>
        <w:t>PDSCH</w:t>
      </w:r>
      <w:r w:rsidR="0018080F">
        <w:t xml:space="preserve"> </w:t>
      </w:r>
      <w:r w:rsidR="0046449B">
        <w:rPr>
          <w:rFonts w:hint="eastAsia"/>
        </w:rPr>
        <w:t>with</w:t>
      </w:r>
      <w:r w:rsidR="0046449B">
        <w:t xml:space="preserve"> </w:t>
      </w:r>
      <w:r w:rsidR="0046449B">
        <w:rPr>
          <w:rFonts w:hint="eastAsia"/>
        </w:rPr>
        <w:t>a</w:t>
      </w:r>
      <w:r w:rsidR="0046449B">
        <w:t xml:space="preserve"> </w:t>
      </w:r>
      <w:r w:rsidR="00933390">
        <w:t xml:space="preserve">fixed duration, e.g., 2 symbols, </w:t>
      </w:r>
      <w:r w:rsidR="0018080F">
        <w:rPr>
          <w:rFonts w:hint="eastAsia"/>
        </w:rPr>
        <w:t>before</w:t>
      </w:r>
      <w:r w:rsidR="0018080F">
        <w:t xml:space="preserve"> </w:t>
      </w:r>
      <w:r w:rsidR="0018080F">
        <w:rPr>
          <w:rFonts w:hint="eastAsia"/>
        </w:rPr>
        <w:t>LBT</w:t>
      </w:r>
      <w:r w:rsidR="0018080F">
        <w:t xml:space="preserve"> </w:t>
      </w:r>
      <w:r w:rsidR="0046449B">
        <w:rPr>
          <w:rFonts w:hint="eastAsia"/>
        </w:rPr>
        <w:t>pass</w:t>
      </w:r>
      <w:r w:rsidR="0046449B">
        <w:t xml:space="preserve"> </w:t>
      </w:r>
      <w:r w:rsidR="0018080F">
        <w:rPr>
          <w:rFonts w:hint="eastAsia"/>
        </w:rPr>
        <w:t>and</w:t>
      </w:r>
      <w:r w:rsidR="0018080F">
        <w:t xml:space="preserve"> </w:t>
      </w:r>
      <w:r w:rsidR="0018080F">
        <w:rPr>
          <w:rFonts w:hint="eastAsia"/>
        </w:rPr>
        <w:t>process</w:t>
      </w:r>
      <w:r w:rsidR="0018080F">
        <w:t xml:space="preserve"> </w:t>
      </w:r>
      <w:r w:rsidR="0018080F">
        <w:rPr>
          <w:rFonts w:hint="eastAsia"/>
        </w:rPr>
        <w:t>the</w:t>
      </w:r>
      <w:r w:rsidR="0018080F">
        <w:t xml:space="preserve"> </w:t>
      </w:r>
      <w:r w:rsidR="0080598C">
        <w:rPr>
          <w:rFonts w:hint="eastAsia"/>
        </w:rPr>
        <w:t>subsequent</w:t>
      </w:r>
      <w:r w:rsidR="0080598C">
        <w:t xml:space="preserve"> </w:t>
      </w:r>
      <w:r w:rsidR="0018080F">
        <w:rPr>
          <w:rFonts w:hint="eastAsia"/>
        </w:rPr>
        <w:t>PDSCH</w:t>
      </w:r>
      <w:r w:rsidR="0080598C">
        <w:rPr>
          <w:rFonts w:hint="eastAsia"/>
        </w:rPr>
        <w:t>s</w:t>
      </w:r>
      <w:r w:rsidR="0080598C">
        <w:t xml:space="preserve"> </w:t>
      </w:r>
      <w:r w:rsidR="0080598C">
        <w:rPr>
          <w:rFonts w:hint="eastAsia"/>
        </w:rPr>
        <w:t>after</w:t>
      </w:r>
      <w:r w:rsidR="0080598C">
        <w:t xml:space="preserve"> </w:t>
      </w:r>
      <w:r w:rsidR="0080598C">
        <w:rPr>
          <w:rFonts w:hint="eastAsia"/>
        </w:rPr>
        <w:t>the</w:t>
      </w:r>
      <w:r w:rsidR="0080598C">
        <w:t xml:space="preserve"> </w:t>
      </w:r>
      <w:r w:rsidR="0080598C">
        <w:rPr>
          <w:rFonts w:hint="eastAsia"/>
        </w:rPr>
        <w:t>LBT</w:t>
      </w:r>
      <w:r w:rsidR="0080598C">
        <w:t xml:space="preserve"> </w:t>
      </w:r>
      <w:r w:rsidR="005A37EB">
        <w:rPr>
          <w:rFonts w:hint="eastAsia"/>
        </w:rPr>
        <w:t>success</w:t>
      </w:r>
      <w:r w:rsidR="0080598C">
        <w:rPr>
          <w:rFonts w:hint="eastAsia"/>
        </w:rPr>
        <w:t>.</w:t>
      </w:r>
      <w:r w:rsidR="005A37EB">
        <w:t xml:space="preserve"> </w:t>
      </w:r>
      <w:r w:rsidR="005A37EB">
        <w:rPr>
          <w:rFonts w:hint="eastAsia"/>
        </w:rPr>
        <w:t>In</w:t>
      </w:r>
      <w:r w:rsidR="005A37EB">
        <w:t xml:space="preserve"> </w:t>
      </w:r>
      <w:r w:rsidR="005A37EB">
        <w:rPr>
          <w:rFonts w:hint="eastAsia"/>
        </w:rPr>
        <w:t>such</w:t>
      </w:r>
      <w:r w:rsidR="005A37EB">
        <w:t xml:space="preserve"> </w:t>
      </w:r>
      <w:r w:rsidR="005A37EB">
        <w:rPr>
          <w:rFonts w:hint="eastAsia"/>
        </w:rPr>
        <w:t>case,</w:t>
      </w:r>
      <w:r w:rsidR="005A37EB">
        <w:t xml:space="preserve"> </w:t>
      </w:r>
      <w:r w:rsidR="005A37EB">
        <w:rPr>
          <w:rFonts w:hint="eastAsia"/>
        </w:rPr>
        <w:t>for</w:t>
      </w:r>
      <w:r w:rsidR="005A37EB">
        <w:t xml:space="preserve"> </w:t>
      </w:r>
      <w:r w:rsidR="005A37EB">
        <w:rPr>
          <w:rFonts w:hint="eastAsia"/>
        </w:rPr>
        <w:t>partial</w:t>
      </w:r>
      <w:r w:rsidR="005A37EB">
        <w:t xml:space="preserve"> </w:t>
      </w:r>
      <w:r w:rsidR="005A37EB">
        <w:rPr>
          <w:rFonts w:hint="eastAsia"/>
        </w:rPr>
        <w:t>slot</w:t>
      </w:r>
      <w:r w:rsidR="005A37EB">
        <w:t xml:space="preserve"> </w:t>
      </w:r>
      <w:r w:rsidR="005A37EB">
        <w:rPr>
          <w:rFonts w:hint="eastAsia"/>
        </w:rPr>
        <w:t>transmission,</w:t>
      </w:r>
      <w:r w:rsidR="005A37EB">
        <w:t xml:space="preserve"> </w:t>
      </w:r>
      <w:r w:rsidR="005A37EB">
        <w:rPr>
          <w:rFonts w:hint="eastAsia"/>
        </w:rPr>
        <w:t>up</w:t>
      </w:r>
      <w:r w:rsidR="005A37EB">
        <w:t xml:space="preserve"> </w:t>
      </w:r>
      <w:r w:rsidR="005A37EB">
        <w:rPr>
          <w:rFonts w:hint="eastAsia"/>
        </w:rPr>
        <w:t>to</w:t>
      </w:r>
      <w:r w:rsidR="005A37EB">
        <w:t xml:space="preserve"> </w:t>
      </w:r>
      <w:r w:rsidR="005A37EB">
        <w:rPr>
          <w:rFonts w:hint="eastAsia"/>
        </w:rPr>
        <w:t>2</w:t>
      </w:r>
      <w:r w:rsidR="005A37EB">
        <w:t xml:space="preserve"> </w:t>
      </w:r>
      <w:r w:rsidR="005A37EB">
        <w:rPr>
          <w:rFonts w:hint="eastAsia"/>
        </w:rPr>
        <w:t>PDSCHs</w:t>
      </w:r>
      <w:r w:rsidR="005A37EB">
        <w:t xml:space="preserve"> </w:t>
      </w:r>
      <w:r w:rsidR="005A37EB">
        <w:rPr>
          <w:rFonts w:hint="eastAsia"/>
        </w:rPr>
        <w:t>may</w:t>
      </w:r>
      <w:r w:rsidR="005A37EB">
        <w:t xml:space="preserve"> </w:t>
      </w:r>
      <w:r w:rsidR="005A37EB">
        <w:rPr>
          <w:rFonts w:hint="eastAsia"/>
        </w:rPr>
        <w:t>be</w:t>
      </w:r>
      <w:r w:rsidR="005A37EB">
        <w:t xml:space="preserve"> </w:t>
      </w:r>
      <w:r w:rsidR="005A37EB">
        <w:rPr>
          <w:rFonts w:hint="eastAsia"/>
        </w:rPr>
        <w:t>enough</w:t>
      </w:r>
      <w:r w:rsidR="005A37EB">
        <w:t xml:space="preserve"> </w:t>
      </w:r>
      <w:r w:rsidR="005A37EB">
        <w:rPr>
          <w:rFonts w:hint="eastAsia"/>
        </w:rPr>
        <w:t>since</w:t>
      </w:r>
      <w:r w:rsidR="005A37EB">
        <w:t xml:space="preserve"> </w:t>
      </w:r>
      <w:r w:rsidR="005A37EB">
        <w:rPr>
          <w:rFonts w:hint="eastAsia"/>
        </w:rPr>
        <w:t>the</w:t>
      </w:r>
      <w:r w:rsidR="005A37EB">
        <w:t xml:space="preserve"> </w:t>
      </w:r>
      <w:proofErr w:type="spellStart"/>
      <w:r w:rsidR="005A37EB">
        <w:rPr>
          <w:rFonts w:hint="eastAsia"/>
        </w:rPr>
        <w:t>gNB</w:t>
      </w:r>
      <w:proofErr w:type="spellEnd"/>
      <w:r w:rsidR="005A37EB">
        <w:t xml:space="preserve"> can </w:t>
      </w:r>
      <w:r w:rsidR="005A37EB">
        <w:rPr>
          <w:rFonts w:hint="eastAsia"/>
        </w:rPr>
        <w:t>allocate</w:t>
      </w:r>
      <w:r w:rsidR="005A37EB">
        <w:t xml:space="preserve"> </w:t>
      </w:r>
      <w:r w:rsidR="005A37EB">
        <w:rPr>
          <w:rFonts w:hint="eastAsia"/>
        </w:rPr>
        <w:t>any</w:t>
      </w:r>
      <w:r w:rsidR="005A37EB">
        <w:t xml:space="preserve"> </w:t>
      </w:r>
      <w:r w:rsidR="005A37EB">
        <w:rPr>
          <w:rFonts w:hint="eastAsia"/>
        </w:rPr>
        <w:t>number</w:t>
      </w:r>
      <w:r w:rsidR="005A37EB">
        <w:t xml:space="preserve"> </w:t>
      </w:r>
      <w:r w:rsidR="005A37EB">
        <w:rPr>
          <w:rFonts w:hint="eastAsia"/>
        </w:rPr>
        <w:t>of</w:t>
      </w:r>
      <w:r w:rsidR="005A37EB">
        <w:t xml:space="preserve"> </w:t>
      </w:r>
      <w:r w:rsidR="005A37EB">
        <w:rPr>
          <w:rFonts w:hint="eastAsia"/>
        </w:rPr>
        <w:t>symbols</w:t>
      </w:r>
      <w:r w:rsidR="005A37EB">
        <w:t xml:space="preserve"> </w:t>
      </w:r>
      <w:r w:rsidR="005A37EB">
        <w:rPr>
          <w:rFonts w:hint="eastAsia"/>
        </w:rPr>
        <w:t>to</w:t>
      </w:r>
      <w:r w:rsidR="005A37EB">
        <w:t xml:space="preserve"> </w:t>
      </w:r>
      <w:r w:rsidR="005A37EB">
        <w:rPr>
          <w:rFonts w:hint="eastAsia"/>
        </w:rPr>
        <w:t>the</w:t>
      </w:r>
      <w:r w:rsidR="005A37EB">
        <w:t xml:space="preserve"> </w:t>
      </w:r>
      <w:r w:rsidR="005A37EB">
        <w:rPr>
          <w:rFonts w:hint="eastAsia"/>
        </w:rPr>
        <w:t>2</w:t>
      </w:r>
      <w:r w:rsidR="005A37EB" w:rsidRPr="005A37EB">
        <w:rPr>
          <w:rFonts w:hint="eastAsia"/>
          <w:vertAlign w:val="superscript"/>
        </w:rPr>
        <w:t>nd</w:t>
      </w:r>
      <w:r w:rsidR="005A37EB">
        <w:t xml:space="preserve"> </w:t>
      </w:r>
      <w:r w:rsidR="005A37EB">
        <w:rPr>
          <w:rFonts w:hint="eastAsia"/>
        </w:rPr>
        <w:t>PDSCH</w:t>
      </w:r>
      <w:r w:rsidR="005A37EB">
        <w:t xml:space="preserve"> </w:t>
      </w:r>
      <w:r w:rsidR="005A37EB">
        <w:rPr>
          <w:rFonts w:hint="eastAsia"/>
        </w:rPr>
        <w:t>with</w:t>
      </w:r>
      <w:r w:rsidR="005A37EB">
        <w:t xml:space="preserve"> </w:t>
      </w:r>
      <w:r w:rsidR="005A37EB">
        <w:rPr>
          <w:rFonts w:hint="eastAsia"/>
        </w:rPr>
        <w:t>mapping</w:t>
      </w:r>
      <w:r w:rsidR="005A37EB">
        <w:t xml:space="preserve"> </w:t>
      </w:r>
      <w:r w:rsidR="005A37EB">
        <w:rPr>
          <w:rFonts w:hint="eastAsia"/>
        </w:rPr>
        <w:t>type</w:t>
      </w:r>
      <w:r w:rsidR="005A37EB">
        <w:t xml:space="preserve"> </w:t>
      </w:r>
      <w:r w:rsidR="005A37EB">
        <w:rPr>
          <w:rFonts w:hint="eastAsia"/>
        </w:rPr>
        <w:t>B</w:t>
      </w:r>
      <w:r w:rsidR="005A37EB">
        <w:t xml:space="preserve"> </w:t>
      </w:r>
      <w:r w:rsidR="005A37EB">
        <w:rPr>
          <w:rFonts w:hint="eastAsia"/>
        </w:rPr>
        <w:t>within</w:t>
      </w:r>
      <w:r w:rsidR="005A37EB">
        <w:t xml:space="preserve"> </w:t>
      </w:r>
      <w:r w:rsidR="005A37EB">
        <w:rPr>
          <w:rFonts w:hint="eastAsia"/>
        </w:rPr>
        <w:t>the</w:t>
      </w:r>
      <w:r w:rsidR="005A37EB">
        <w:t xml:space="preserve"> </w:t>
      </w:r>
      <w:r w:rsidR="005A37EB">
        <w:rPr>
          <w:rFonts w:hint="eastAsia"/>
        </w:rPr>
        <w:t>partial</w:t>
      </w:r>
      <w:r w:rsidR="005A37EB">
        <w:t xml:space="preserve"> </w:t>
      </w:r>
      <w:r w:rsidR="005A37EB">
        <w:rPr>
          <w:rFonts w:hint="eastAsia"/>
        </w:rPr>
        <w:t>slot</w:t>
      </w:r>
      <w:r w:rsidR="004028B7">
        <w:t xml:space="preserve"> </w:t>
      </w:r>
      <w:r w:rsidR="004028B7">
        <w:rPr>
          <w:rFonts w:hint="eastAsia"/>
        </w:rPr>
        <w:t>(assuming</w:t>
      </w:r>
      <w:r w:rsidR="004028B7">
        <w:t xml:space="preserve"> </w:t>
      </w:r>
      <w:r w:rsidR="004028B7">
        <w:rPr>
          <w:rFonts w:hint="eastAsia"/>
        </w:rPr>
        <w:t>UE</w:t>
      </w:r>
      <w:r w:rsidR="004028B7">
        <w:t xml:space="preserve"> </w:t>
      </w:r>
      <w:r w:rsidR="004028B7">
        <w:rPr>
          <w:rFonts w:hint="eastAsia"/>
        </w:rPr>
        <w:t>supports</w:t>
      </w:r>
      <w:r w:rsidR="004028B7">
        <w:t xml:space="preserve"> </w:t>
      </w:r>
      <w:r w:rsidR="004028B7">
        <w:rPr>
          <w:rFonts w:hint="eastAsia"/>
        </w:rPr>
        <w:t>all</w:t>
      </w:r>
      <w:r w:rsidR="004028B7">
        <w:t xml:space="preserve"> </w:t>
      </w:r>
      <w:r w:rsidR="004028B7">
        <w:rPr>
          <w:rFonts w:hint="eastAsia"/>
        </w:rPr>
        <w:t>durations)</w:t>
      </w:r>
      <w:r w:rsidR="005A37EB">
        <w:rPr>
          <w:rFonts w:hint="eastAsia"/>
        </w:rPr>
        <w:t>.</w:t>
      </w:r>
    </w:p>
    <w:p w14:paraId="16032DC0" w14:textId="72CD8DD1" w:rsidR="0046449B" w:rsidRDefault="00FC0D81" w:rsidP="005A37EB">
      <w:r>
        <w:rPr>
          <w:rFonts w:hint="eastAsia"/>
        </w:rPr>
        <w:lastRenderedPageBreak/>
        <w:t>This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illustrated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>
        <w:rPr>
          <w:rFonts w:hint="eastAsia"/>
        </w:rPr>
        <w:t>1</w:t>
      </w:r>
      <w:r w:rsidR="00FB4B15">
        <w:rPr>
          <w:rFonts w:hint="eastAsia"/>
        </w:rPr>
        <w:t>.</w:t>
      </w:r>
      <w:r w:rsidR="00FB4B15">
        <w:t xml:space="preserve"> </w:t>
      </w:r>
      <w:r w:rsidR="005A37EB">
        <w:rPr>
          <w:rFonts w:hint="eastAsia"/>
        </w:rPr>
        <w:t>A</w:t>
      </w:r>
      <w:r w:rsidR="005A37EB">
        <w:t xml:space="preserve"> </w:t>
      </w:r>
      <w:proofErr w:type="spellStart"/>
      <w:r w:rsidR="007521B5">
        <w:rPr>
          <w:rFonts w:hint="eastAsia"/>
        </w:rPr>
        <w:t>gNB</w:t>
      </w:r>
      <w:proofErr w:type="spellEnd"/>
      <w:r w:rsidR="005A37EB">
        <w:rPr>
          <w:rFonts w:hint="eastAsia"/>
        </w:rPr>
        <w:t>-initiated</w:t>
      </w:r>
      <w:r w:rsidR="007521B5">
        <w:t xml:space="preserve"> </w:t>
      </w:r>
      <w:r w:rsidR="007521B5">
        <w:rPr>
          <w:rFonts w:hint="eastAsia"/>
        </w:rPr>
        <w:t>COT</w:t>
      </w:r>
      <w:r w:rsidR="007521B5">
        <w:t xml:space="preserve"> </w:t>
      </w:r>
      <w:r w:rsidR="007521B5">
        <w:rPr>
          <w:rFonts w:hint="eastAsia"/>
        </w:rPr>
        <w:t>starts</w:t>
      </w:r>
      <w:r w:rsidR="007521B5">
        <w:t xml:space="preserve"> </w:t>
      </w:r>
      <w:r w:rsidR="007521B5">
        <w:rPr>
          <w:rFonts w:hint="eastAsia"/>
        </w:rPr>
        <w:t>at</w:t>
      </w:r>
      <w:r w:rsidR="007521B5">
        <w:t xml:space="preserve"> </w:t>
      </w:r>
      <w:r w:rsidR="005A37EB">
        <w:rPr>
          <w:rFonts w:hint="eastAsia"/>
        </w:rPr>
        <w:t>the</w:t>
      </w:r>
      <w:r w:rsidR="005A37EB">
        <w:t xml:space="preserve"> </w:t>
      </w:r>
      <w:r w:rsidR="007521B5">
        <w:rPr>
          <w:rFonts w:hint="eastAsia"/>
        </w:rPr>
        <w:t>3</w:t>
      </w:r>
      <w:r w:rsidR="007521B5" w:rsidRPr="007521B5">
        <w:rPr>
          <w:rFonts w:hint="eastAsia"/>
          <w:vertAlign w:val="superscript"/>
        </w:rPr>
        <w:t>rd</w:t>
      </w:r>
      <w:r w:rsidR="007521B5">
        <w:t xml:space="preserve"> </w:t>
      </w:r>
      <w:r w:rsidR="007521B5">
        <w:rPr>
          <w:rFonts w:hint="eastAsia"/>
        </w:rPr>
        <w:t>symbol</w:t>
      </w:r>
      <w:r w:rsidR="007521B5">
        <w:t xml:space="preserve"> </w:t>
      </w:r>
      <w:r w:rsidR="007521B5">
        <w:rPr>
          <w:rFonts w:hint="eastAsia"/>
        </w:rPr>
        <w:t>of</w:t>
      </w:r>
      <w:r w:rsidR="007521B5">
        <w:t xml:space="preserve"> </w:t>
      </w:r>
      <w:r w:rsidR="007521B5">
        <w:rPr>
          <w:rFonts w:hint="eastAsia"/>
        </w:rPr>
        <w:t>a</w:t>
      </w:r>
      <w:r w:rsidR="007521B5">
        <w:t xml:space="preserve"> </w:t>
      </w:r>
      <w:r w:rsidR="007521B5">
        <w:rPr>
          <w:rFonts w:hint="eastAsia"/>
        </w:rPr>
        <w:t>slot.</w:t>
      </w:r>
      <w:r w:rsidR="007521B5">
        <w:t xml:space="preserve"> </w:t>
      </w:r>
      <w:proofErr w:type="spellStart"/>
      <w:r w:rsidR="00FB4B15">
        <w:rPr>
          <w:rFonts w:hint="eastAsia"/>
        </w:rPr>
        <w:t>gNB</w:t>
      </w:r>
      <w:proofErr w:type="spellEnd"/>
      <w:r w:rsidR="00FB4B15">
        <w:t xml:space="preserve"> </w:t>
      </w:r>
      <w:r w:rsidR="00FB4B15">
        <w:rPr>
          <w:rFonts w:hint="eastAsia"/>
        </w:rPr>
        <w:t>pre-processes</w:t>
      </w:r>
      <w:r w:rsidR="00FB4B15">
        <w:t xml:space="preserve"> </w:t>
      </w:r>
      <w:r w:rsidR="008B65C8">
        <w:rPr>
          <w:rFonts w:hint="eastAsia"/>
        </w:rPr>
        <w:t>the</w:t>
      </w:r>
      <w:r w:rsidR="008B65C8">
        <w:t xml:space="preserve"> </w:t>
      </w:r>
      <w:r w:rsidR="008B65C8">
        <w:rPr>
          <w:rFonts w:hint="eastAsia"/>
        </w:rPr>
        <w:t>1</w:t>
      </w:r>
      <w:r w:rsidR="008B65C8" w:rsidRPr="008B65C8">
        <w:rPr>
          <w:rFonts w:hint="eastAsia"/>
          <w:vertAlign w:val="superscript"/>
        </w:rPr>
        <w:t>st</w:t>
      </w:r>
      <w:r w:rsidR="008B65C8">
        <w:t xml:space="preserve"> </w:t>
      </w:r>
      <w:r w:rsidR="008B65C8">
        <w:rPr>
          <w:rFonts w:hint="eastAsia"/>
        </w:rPr>
        <w:t>PDSCH</w:t>
      </w:r>
      <w:r w:rsidR="008B65C8">
        <w:t xml:space="preserve"> </w:t>
      </w:r>
      <w:r w:rsidR="008B65C8">
        <w:rPr>
          <w:rFonts w:hint="eastAsia"/>
        </w:rPr>
        <w:t>with</w:t>
      </w:r>
      <w:r w:rsidR="008B65C8">
        <w:t xml:space="preserve"> </w:t>
      </w:r>
      <w:r w:rsidR="008B65C8">
        <w:rPr>
          <w:rFonts w:hint="eastAsia"/>
        </w:rPr>
        <w:t>2-symbol</w:t>
      </w:r>
      <w:r w:rsidR="008B65C8">
        <w:t xml:space="preserve"> </w:t>
      </w:r>
      <w:r w:rsidR="008B65C8">
        <w:rPr>
          <w:rFonts w:hint="eastAsia"/>
        </w:rPr>
        <w:t>duration</w:t>
      </w:r>
      <w:r w:rsidR="008B65C8">
        <w:t xml:space="preserve"> </w:t>
      </w:r>
      <w:r w:rsidR="008B65C8">
        <w:rPr>
          <w:rFonts w:hint="eastAsia"/>
        </w:rPr>
        <w:t>and</w:t>
      </w:r>
      <w:r w:rsidR="008B65C8">
        <w:t xml:space="preserve"> </w:t>
      </w:r>
      <w:r w:rsidR="008B65C8">
        <w:rPr>
          <w:rFonts w:hint="eastAsia"/>
        </w:rPr>
        <w:t>mapping</w:t>
      </w:r>
      <w:r w:rsidR="008B65C8">
        <w:t xml:space="preserve"> </w:t>
      </w:r>
      <w:r w:rsidR="008B65C8">
        <w:rPr>
          <w:rFonts w:hint="eastAsia"/>
        </w:rPr>
        <w:t>type</w:t>
      </w:r>
      <w:r w:rsidR="008B65C8">
        <w:t xml:space="preserve"> </w:t>
      </w:r>
      <w:r w:rsidR="008B65C8">
        <w:rPr>
          <w:rFonts w:hint="eastAsia"/>
        </w:rPr>
        <w:t>B</w:t>
      </w:r>
      <w:r w:rsidR="008B65C8">
        <w:t xml:space="preserve"> </w:t>
      </w:r>
      <w:r w:rsidR="00FB4B15">
        <w:rPr>
          <w:rFonts w:hint="eastAsia"/>
        </w:rPr>
        <w:t>and</w:t>
      </w:r>
      <w:r w:rsidR="00FB4B15">
        <w:t xml:space="preserve"> </w:t>
      </w:r>
      <w:r w:rsidR="00FB4B15">
        <w:rPr>
          <w:rFonts w:hint="eastAsia"/>
        </w:rPr>
        <w:t>allocates</w:t>
      </w:r>
      <w:r w:rsidR="00FB4B15">
        <w:t xml:space="preserve"> </w:t>
      </w:r>
      <w:r w:rsidR="008B65C8">
        <w:rPr>
          <w:rFonts w:hint="eastAsia"/>
        </w:rPr>
        <w:t>it</w:t>
      </w:r>
      <w:r w:rsidR="00FB4B15">
        <w:t xml:space="preserve"> </w:t>
      </w:r>
      <w:r w:rsidR="00FB4B15">
        <w:rPr>
          <w:rFonts w:hint="eastAsia"/>
        </w:rPr>
        <w:t>on</w:t>
      </w:r>
      <w:r w:rsidR="00FB4B15">
        <w:t xml:space="preserve"> </w:t>
      </w:r>
      <w:r w:rsidR="00FB4B15">
        <w:rPr>
          <w:rFonts w:hint="eastAsia"/>
        </w:rPr>
        <w:t>3~4</w:t>
      </w:r>
      <w:r w:rsidR="00FB4B15" w:rsidRPr="00FB4B15">
        <w:rPr>
          <w:rFonts w:hint="eastAsia"/>
          <w:vertAlign w:val="superscript"/>
        </w:rPr>
        <w:t>th</w:t>
      </w:r>
      <w:r w:rsidR="00FB4B15">
        <w:t xml:space="preserve"> </w:t>
      </w:r>
      <w:r w:rsidR="00FB4B15">
        <w:rPr>
          <w:rFonts w:hint="eastAsia"/>
        </w:rPr>
        <w:t>symbol</w:t>
      </w:r>
      <w:r w:rsidR="008B65C8">
        <w:t xml:space="preserve"> </w:t>
      </w:r>
      <w:r w:rsidR="008B65C8">
        <w:rPr>
          <w:rFonts w:hint="eastAsia"/>
        </w:rPr>
        <w:t>of</w:t>
      </w:r>
      <w:r w:rsidR="008B65C8">
        <w:t xml:space="preserve"> </w:t>
      </w:r>
      <w:r w:rsidR="008B65C8">
        <w:rPr>
          <w:rFonts w:hint="eastAsia"/>
        </w:rPr>
        <w:t>the</w:t>
      </w:r>
      <w:r w:rsidR="008B65C8">
        <w:t xml:space="preserve"> </w:t>
      </w:r>
      <w:r w:rsidR="008B65C8">
        <w:rPr>
          <w:rFonts w:hint="eastAsia"/>
        </w:rPr>
        <w:t>1</w:t>
      </w:r>
      <w:r w:rsidR="008B65C8" w:rsidRPr="008B65C8">
        <w:rPr>
          <w:rFonts w:hint="eastAsia"/>
          <w:vertAlign w:val="superscript"/>
        </w:rPr>
        <w:t>st</w:t>
      </w:r>
      <w:r w:rsidR="008B65C8">
        <w:t xml:space="preserve"> </w:t>
      </w:r>
      <w:r w:rsidR="008B65C8">
        <w:rPr>
          <w:rFonts w:hint="eastAsia"/>
        </w:rPr>
        <w:t>slot,</w:t>
      </w:r>
      <w:r w:rsidR="008B65C8">
        <w:t xml:space="preserve"> </w:t>
      </w:r>
      <w:r w:rsidR="008B65C8">
        <w:rPr>
          <w:rFonts w:hint="eastAsia"/>
        </w:rPr>
        <w:t>and</w:t>
      </w:r>
      <w:r w:rsidR="008B65C8">
        <w:t xml:space="preserve"> </w:t>
      </w:r>
      <w:r w:rsidR="008B65C8">
        <w:rPr>
          <w:rFonts w:hint="eastAsia"/>
        </w:rPr>
        <w:t>after</w:t>
      </w:r>
      <w:r w:rsidR="008B65C8">
        <w:t xml:space="preserve"> </w:t>
      </w:r>
      <w:r w:rsidR="008B65C8">
        <w:rPr>
          <w:rFonts w:hint="eastAsia"/>
        </w:rPr>
        <w:t>the</w:t>
      </w:r>
      <w:r w:rsidR="008B65C8">
        <w:t xml:space="preserve"> </w:t>
      </w:r>
      <w:r w:rsidR="008B65C8">
        <w:rPr>
          <w:rFonts w:hint="eastAsia"/>
        </w:rPr>
        <w:t>LBT</w:t>
      </w:r>
      <w:r w:rsidR="008B65C8">
        <w:t xml:space="preserve"> </w:t>
      </w:r>
      <w:r w:rsidR="008B65C8">
        <w:rPr>
          <w:rFonts w:hint="eastAsia"/>
        </w:rPr>
        <w:t>success,</w:t>
      </w:r>
      <w:r w:rsidR="008B65C8">
        <w:t xml:space="preserve"> </w:t>
      </w:r>
      <w:r w:rsidR="00FB4B15">
        <w:rPr>
          <w:rFonts w:hint="eastAsia"/>
        </w:rPr>
        <w:t>encodes</w:t>
      </w:r>
      <w:r w:rsidR="00FB4B15">
        <w:t xml:space="preserve"> </w:t>
      </w:r>
      <w:r w:rsidR="00FB4B15">
        <w:rPr>
          <w:rFonts w:hint="eastAsia"/>
        </w:rPr>
        <w:t>the</w:t>
      </w:r>
      <w:r w:rsidR="00FB4B15">
        <w:t xml:space="preserve"> </w:t>
      </w:r>
      <w:r w:rsidR="00FB4B15">
        <w:rPr>
          <w:rFonts w:hint="eastAsia"/>
        </w:rPr>
        <w:t>2</w:t>
      </w:r>
      <w:r w:rsidR="00FB4B15" w:rsidRPr="00FB4B15">
        <w:rPr>
          <w:rFonts w:hint="eastAsia"/>
          <w:vertAlign w:val="superscript"/>
        </w:rPr>
        <w:t>nd</w:t>
      </w:r>
      <w:r w:rsidR="00FB4B15">
        <w:t xml:space="preserve"> </w:t>
      </w:r>
      <w:r w:rsidR="00FB4B15">
        <w:rPr>
          <w:rFonts w:hint="eastAsia"/>
        </w:rPr>
        <w:t>PDSCH</w:t>
      </w:r>
      <w:r w:rsidR="00FB4B15">
        <w:t xml:space="preserve"> </w:t>
      </w:r>
      <w:r w:rsidR="008B65C8">
        <w:rPr>
          <w:rFonts w:hint="eastAsia"/>
        </w:rPr>
        <w:t>with</w:t>
      </w:r>
      <w:r w:rsidR="008B65C8">
        <w:t xml:space="preserve"> </w:t>
      </w:r>
      <w:r w:rsidR="008B65C8">
        <w:rPr>
          <w:rFonts w:hint="eastAsia"/>
        </w:rPr>
        <w:t>mapping</w:t>
      </w:r>
      <w:r w:rsidR="008B65C8">
        <w:t xml:space="preserve"> </w:t>
      </w:r>
      <w:r w:rsidR="008B65C8">
        <w:rPr>
          <w:rFonts w:hint="eastAsia"/>
        </w:rPr>
        <w:t>type</w:t>
      </w:r>
      <w:r w:rsidR="008B65C8">
        <w:t xml:space="preserve"> </w:t>
      </w:r>
      <w:r w:rsidR="008B65C8">
        <w:rPr>
          <w:rFonts w:hint="eastAsia"/>
        </w:rPr>
        <w:t>B</w:t>
      </w:r>
      <w:r w:rsidR="008B65C8">
        <w:t xml:space="preserve"> </w:t>
      </w:r>
      <w:r w:rsidR="008B65C8">
        <w:rPr>
          <w:rFonts w:hint="eastAsia"/>
        </w:rPr>
        <w:t>to</w:t>
      </w:r>
      <w:r w:rsidR="008B65C8">
        <w:t xml:space="preserve"> </w:t>
      </w:r>
      <w:r w:rsidR="008B65C8">
        <w:rPr>
          <w:rFonts w:hint="eastAsia"/>
        </w:rPr>
        <w:t>allocate</w:t>
      </w:r>
      <w:r w:rsidR="00FB4B15">
        <w:t xml:space="preserve"> </w:t>
      </w:r>
      <w:r w:rsidR="00FB4B15">
        <w:rPr>
          <w:rFonts w:hint="eastAsia"/>
        </w:rPr>
        <w:t>it</w:t>
      </w:r>
      <w:r w:rsidR="00FB4B15">
        <w:t xml:space="preserve"> </w:t>
      </w:r>
      <w:r w:rsidR="00FB4B15">
        <w:rPr>
          <w:rFonts w:hint="eastAsia"/>
        </w:rPr>
        <w:t>on</w:t>
      </w:r>
      <w:r w:rsidR="00FB4B15">
        <w:t xml:space="preserve"> </w:t>
      </w:r>
      <w:r w:rsidR="00FB4B15">
        <w:rPr>
          <w:rFonts w:hint="eastAsia"/>
        </w:rPr>
        <w:t>the</w:t>
      </w:r>
      <w:r w:rsidR="00FB4B15">
        <w:t xml:space="preserve"> </w:t>
      </w:r>
      <w:r w:rsidR="00FB4B15">
        <w:rPr>
          <w:rFonts w:hint="eastAsia"/>
        </w:rPr>
        <w:t>remaining</w:t>
      </w:r>
      <w:r w:rsidR="00FB4B15">
        <w:t xml:space="preserve"> </w:t>
      </w:r>
      <w:r w:rsidR="00FB4B15">
        <w:rPr>
          <w:rFonts w:hint="eastAsia"/>
        </w:rPr>
        <w:t>symbols</w:t>
      </w:r>
      <w:r w:rsidR="00FB4B15">
        <w:t xml:space="preserve"> </w:t>
      </w:r>
      <w:r w:rsidR="008B65C8">
        <w:rPr>
          <w:rFonts w:hint="eastAsia"/>
        </w:rPr>
        <w:t>of</w:t>
      </w:r>
      <w:r w:rsidR="00FB4B15">
        <w:t xml:space="preserve"> </w:t>
      </w:r>
      <w:r w:rsidR="00FB4B15">
        <w:rPr>
          <w:rFonts w:hint="eastAsia"/>
        </w:rPr>
        <w:t>the</w:t>
      </w:r>
      <w:r w:rsidR="00FB4B15">
        <w:t xml:space="preserve"> </w:t>
      </w:r>
      <w:r w:rsidR="00FB4B15">
        <w:rPr>
          <w:rFonts w:hint="eastAsia"/>
        </w:rPr>
        <w:t>1</w:t>
      </w:r>
      <w:r w:rsidR="00FB4B15" w:rsidRPr="00FB4B15">
        <w:rPr>
          <w:rFonts w:hint="eastAsia"/>
          <w:vertAlign w:val="superscript"/>
        </w:rPr>
        <w:t>st</w:t>
      </w:r>
      <w:r w:rsidR="00FB4B15">
        <w:t xml:space="preserve"> </w:t>
      </w:r>
      <w:r w:rsidR="00FB4B15">
        <w:rPr>
          <w:rFonts w:hint="eastAsia"/>
        </w:rPr>
        <w:t>slot.</w:t>
      </w:r>
    </w:p>
    <w:p w14:paraId="26FABBD1" w14:textId="60B7A151" w:rsidR="005A37EB" w:rsidRDefault="005A37EB" w:rsidP="005A37EB">
      <w:r>
        <w:rPr>
          <w:rFonts w:hint="eastAsia"/>
        </w:rPr>
        <w:t>Under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above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implementation,</w:t>
      </w:r>
      <w:r>
        <w:t xml:space="preserve"> </w:t>
      </w:r>
      <w:r>
        <w:rPr>
          <w:rFonts w:hint="eastAsia"/>
        </w:rPr>
        <w:t>some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MOs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partial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(PDCCH</w:t>
      </w:r>
      <w:r>
        <w:t xml:space="preserve"> </w:t>
      </w:r>
      <w:r>
        <w:rPr>
          <w:rFonts w:hint="eastAsia"/>
        </w:rPr>
        <w:t>MOs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7</w:t>
      </w:r>
      <w:r w:rsidRPr="009F4969">
        <w:rPr>
          <w:rFonts w:hint="eastAsia"/>
          <w:vertAlign w:val="superscript"/>
        </w:rPr>
        <w:t>th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9</w:t>
      </w:r>
      <w:r w:rsidRPr="009F4969">
        <w:rPr>
          <w:rFonts w:hint="eastAsia"/>
          <w:vertAlign w:val="superscript"/>
        </w:rPr>
        <w:t>th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11</w:t>
      </w:r>
      <w:r w:rsidRPr="009F4969">
        <w:rPr>
          <w:rFonts w:hint="eastAsia"/>
          <w:vertAlign w:val="superscript"/>
        </w:rPr>
        <w:t>th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13</w:t>
      </w:r>
      <w:r w:rsidRPr="009F4969">
        <w:rPr>
          <w:rFonts w:hint="eastAsia"/>
          <w:vertAlign w:val="superscript"/>
        </w:rPr>
        <w:t>th</w:t>
      </w:r>
      <w:r>
        <w:t xml:space="preserve"> </w:t>
      </w:r>
      <w:r>
        <w:rPr>
          <w:rFonts w:hint="eastAsia"/>
        </w:rPr>
        <w:t>symbol</w:t>
      </w:r>
      <w:r>
        <w:t xml:space="preserve"> </w:t>
      </w:r>
      <w:r w:rsidR="004028B7">
        <w:rPr>
          <w:rFonts w:hint="eastAsia"/>
        </w:rPr>
        <w:t>of</w:t>
      </w:r>
      <w:r w:rsidR="004028B7">
        <w:t xml:space="preserve"> </w:t>
      </w:r>
      <w:r w:rsidR="004028B7">
        <w:rPr>
          <w:rFonts w:hint="eastAsia"/>
        </w:rPr>
        <w:t>the</w:t>
      </w:r>
      <w:r w:rsidR="004028B7">
        <w:t xml:space="preserve"> </w:t>
      </w:r>
      <w:r w:rsidR="004028B7">
        <w:rPr>
          <w:rFonts w:hint="eastAsia"/>
        </w:rPr>
        <w:t>1</w:t>
      </w:r>
      <w:r w:rsidR="004028B7" w:rsidRPr="004028B7">
        <w:rPr>
          <w:rFonts w:hint="eastAsia"/>
          <w:vertAlign w:val="superscript"/>
        </w:rPr>
        <w:t>st</w:t>
      </w:r>
      <w:r w:rsidR="004028B7">
        <w:t xml:space="preserve"> </w:t>
      </w:r>
      <w:r w:rsidR="004028B7">
        <w:rPr>
          <w:rFonts w:hint="eastAsia"/>
        </w:rPr>
        <w:t>slot</w:t>
      </w:r>
      <w:r w:rsidR="004028B7"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>
        <w:rPr>
          <w:rFonts w:hint="eastAsia"/>
        </w:rPr>
        <w:t>1)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used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scheduling.</w:t>
      </w:r>
      <w:r>
        <w:t xml:space="preserve"> </w:t>
      </w:r>
      <w:r>
        <w:rPr>
          <w:rFonts w:hint="eastAsia"/>
        </w:rPr>
        <w:t>Therefore,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>
        <w:rPr>
          <w:rFonts w:hint="eastAsia"/>
        </w:rPr>
        <w:t>skip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MOs</w:t>
      </w:r>
      <w:r>
        <w:t xml:space="preserve"> </w:t>
      </w:r>
      <w:r w:rsidR="008B65C8">
        <w:rPr>
          <w:rFonts w:hint="eastAsia"/>
        </w:rPr>
        <w:t>to</w:t>
      </w:r>
      <w:r w:rsidR="008B65C8">
        <w:t xml:space="preserve"> </w:t>
      </w:r>
      <w:r w:rsidR="008B65C8">
        <w:rPr>
          <w:rFonts w:hint="eastAsia"/>
        </w:rPr>
        <w:t>reduce</w:t>
      </w:r>
      <w:r w:rsidR="008B65C8">
        <w:t xml:space="preserve"> </w:t>
      </w:r>
      <w:r w:rsidR="008B65C8">
        <w:rPr>
          <w:rFonts w:hint="eastAsia"/>
        </w:rPr>
        <w:t>the</w:t>
      </w:r>
      <w:r w:rsidR="008B65C8">
        <w:t xml:space="preserve"> </w:t>
      </w:r>
      <w:r w:rsidR="008B65C8">
        <w:rPr>
          <w:rFonts w:hint="eastAsia"/>
        </w:rPr>
        <w:t>power</w:t>
      </w:r>
      <w:r w:rsidR="008B65C8">
        <w:t xml:space="preserve"> </w:t>
      </w:r>
      <w:r w:rsidR="008B65C8">
        <w:rPr>
          <w:rFonts w:hint="eastAsia"/>
        </w:rPr>
        <w:t>consumption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>
        <w:rPr>
          <w:rFonts w:hint="eastAsia"/>
        </w:rPr>
        <w:t>monitor</w:t>
      </w:r>
      <w:r>
        <w:t xml:space="preserve"> </w:t>
      </w:r>
      <w:r>
        <w:rPr>
          <w:rFonts w:hint="eastAsia"/>
        </w:rPr>
        <w:t>up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occasions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partial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regardless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</w:t>
      </w:r>
      <w:r>
        <w:t xml:space="preserve"> </w:t>
      </w:r>
      <w:r>
        <w:rPr>
          <w:rFonts w:hint="eastAsia"/>
        </w:rPr>
        <w:t>timing.</w:t>
      </w:r>
      <w:r>
        <w:t xml:space="preserve"> </w:t>
      </w:r>
      <w:r>
        <w:rPr>
          <w:rFonts w:hint="eastAsia"/>
        </w:rPr>
        <w:t>This</w:t>
      </w:r>
      <w:r>
        <w:t xml:space="preserve"> behaviour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applied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least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UEs</w:t>
      </w:r>
      <w:r>
        <w:t xml:space="preserve"> </w:t>
      </w:r>
      <w:r>
        <w:rPr>
          <w:rFonts w:hint="eastAsia"/>
        </w:rPr>
        <w:t>supporting</w:t>
      </w:r>
      <w:r>
        <w:t xml:space="preserve"> </w:t>
      </w:r>
      <w:r w:rsidR="004028B7">
        <w:rPr>
          <w:rFonts w:hint="eastAsia"/>
        </w:rPr>
        <w:t>all</w:t>
      </w:r>
      <w:r w:rsidR="004028B7">
        <w:t xml:space="preserve"> </w:t>
      </w:r>
      <w:r w:rsidR="004028B7">
        <w:rPr>
          <w:rFonts w:hint="eastAsia"/>
        </w:rPr>
        <w:t>or</w:t>
      </w:r>
      <w:r w:rsidR="004028B7">
        <w:t xml:space="preserve"> </w:t>
      </w:r>
      <w:r w:rsidR="004028B7">
        <w:rPr>
          <w:rFonts w:hint="eastAsia"/>
        </w:rPr>
        <w:t>most</w:t>
      </w:r>
      <w:r w:rsidR="004028B7">
        <w:t xml:space="preserve"> </w:t>
      </w:r>
      <w:r w:rsidR="004028B7">
        <w:rPr>
          <w:rFonts w:hint="eastAsia"/>
        </w:rPr>
        <w:t>of</w:t>
      </w:r>
      <w:r w:rsidR="004028B7">
        <w:t xml:space="preserve"> </w:t>
      </w:r>
      <w:r w:rsidR="004028B7">
        <w:rPr>
          <w:rFonts w:hint="eastAsia"/>
        </w:rPr>
        <w:t>PDSCH</w:t>
      </w:r>
      <w:r w:rsidR="004028B7">
        <w:t xml:space="preserve"> 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durations</w:t>
      </w:r>
      <w:r>
        <w:t xml:space="preserve"> </w:t>
      </w:r>
      <w:r w:rsidR="004028B7">
        <w:rPr>
          <w:rFonts w:hint="eastAsia"/>
        </w:rPr>
        <w:t>(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capability</w:t>
      </w:r>
      <w:r w:rsidR="004028B7">
        <w:rPr>
          <w:rFonts w:hint="eastAsia"/>
        </w:rPr>
        <w:t>)</w:t>
      </w:r>
      <w:r>
        <w:rPr>
          <w:rFonts w:hint="eastAsia"/>
        </w:rPr>
        <w:t>.</w:t>
      </w:r>
    </w:p>
    <w:p w14:paraId="7C03FC57" w14:textId="2FC03DC5" w:rsidR="005A37EB" w:rsidRDefault="005A37EB" w:rsidP="005A37EB">
      <w:r w:rsidRPr="00424A22">
        <w:rPr>
          <w:rFonts w:hint="eastAsia"/>
          <w:b/>
        </w:rPr>
        <w:t>Proposal</w:t>
      </w:r>
      <w:r w:rsidRPr="00424A22">
        <w:rPr>
          <w:b/>
        </w:rPr>
        <w:t xml:space="preserve"> </w:t>
      </w:r>
      <w:r w:rsidRPr="00424A22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Consider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reduce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blind</w:t>
      </w:r>
      <w:r>
        <w:t xml:space="preserve"> </w:t>
      </w:r>
      <w:r>
        <w:rPr>
          <w:rFonts w:hint="eastAsia"/>
        </w:rPr>
        <w:t>decodes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partial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transmission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 w:rsidR="004028B7">
        <w:rPr>
          <w:rFonts w:hint="eastAsia"/>
        </w:rPr>
        <w:t>-initiated</w:t>
      </w:r>
      <w:r>
        <w:t xml:space="preserve"> </w:t>
      </w:r>
      <w:r>
        <w:rPr>
          <w:rFonts w:hint="eastAsia"/>
        </w:rPr>
        <w:t>COT.</w:t>
      </w:r>
    </w:p>
    <w:p w14:paraId="25CF9102" w14:textId="77777777" w:rsidR="005A37EB" w:rsidRPr="005A37EB" w:rsidRDefault="005A37EB" w:rsidP="005A37EB"/>
    <w:p w14:paraId="5F68835B" w14:textId="2F5437E4" w:rsidR="00933390" w:rsidRDefault="007521B5" w:rsidP="00FC0D81">
      <w:pPr>
        <w:jc w:val="center"/>
      </w:pPr>
      <w:r>
        <w:object w:dxaOrig="10666" w:dyaOrig="3586" w14:anchorId="272ADF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137.25pt" o:ole="">
            <v:imagedata r:id="rId8" o:title=""/>
          </v:shape>
          <o:OLEObject Type="Embed" ProgID="Visio.Drawing.15" ShapeID="_x0000_i1025" DrawAspect="Content" ObjectID="_1627481950" r:id="rId9"/>
        </w:object>
      </w:r>
    </w:p>
    <w:p w14:paraId="334F3575" w14:textId="0FE687A0" w:rsidR="00933390" w:rsidRDefault="007521B5" w:rsidP="007521B5">
      <w:pPr>
        <w:jc w:val="center"/>
      </w:pPr>
      <w:r>
        <w:rPr>
          <w:rFonts w:hint="eastAsia"/>
        </w:rPr>
        <w:t>Fig.</w:t>
      </w:r>
      <w:r>
        <w:t xml:space="preserve"> </w:t>
      </w: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skipping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</w:p>
    <w:p w14:paraId="6FD6BC32" w14:textId="77777777" w:rsidR="00B540A7" w:rsidRPr="00E42D7A" w:rsidRDefault="00B540A7" w:rsidP="00C02370"/>
    <w:p w14:paraId="0C8DDCD3" w14:textId="08031FBF" w:rsidR="008655BE" w:rsidRPr="008655BE" w:rsidRDefault="00424A22" w:rsidP="00C02370">
      <w:pPr>
        <w:pStyle w:val="4"/>
      </w:pPr>
      <w:r>
        <w:rPr>
          <w:rFonts w:hint="eastAsia"/>
        </w:rPr>
        <w:t>Signals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D42878">
        <w:t>DL burst detection</w:t>
      </w:r>
    </w:p>
    <w:p w14:paraId="5CF2CD19" w14:textId="65F22206" w:rsidR="00A553F2" w:rsidRDefault="001E1ACB" w:rsidP="00C02370">
      <w:r>
        <w:rPr>
          <w:rFonts w:hint="eastAsia"/>
        </w:rPr>
        <w:t>M</w:t>
      </w:r>
      <w:r>
        <w:t xml:space="preserve">echanism for DL burst detection </w:t>
      </w:r>
      <w:r w:rsidR="004028B7">
        <w:rPr>
          <w:rFonts w:hint="eastAsia"/>
        </w:rPr>
        <w:t>has</w:t>
      </w:r>
      <w:r w:rsidR="004028B7">
        <w:t xml:space="preserve"> </w:t>
      </w:r>
      <w:r>
        <w:t xml:space="preserve">been </w:t>
      </w:r>
      <w:r w:rsidR="000D2F36">
        <w:t xml:space="preserve">discussed </w:t>
      </w:r>
      <w:r w:rsidR="00941561">
        <w:t xml:space="preserve">mainly for power saving by prohibiting unnecessary PDCCH monitoring outside a </w:t>
      </w:r>
      <w:proofErr w:type="spellStart"/>
      <w:r w:rsidR="00941561">
        <w:t>gNB</w:t>
      </w:r>
      <w:proofErr w:type="spellEnd"/>
      <w:r w:rsidR="00941561">
        <w:t xml:space="preserve"> COT. </w:t>
      </w:r>
      <w:r w:rsidR="00A01080">
        <w:t>If this mechanism is absent</w:t>
      </w:r>
      <w:r w:rsidR="00941561">
        <w:t xml:space="preserve">, UE should perform </w:t>
      </w:r>
      <w:r w:rsidR="00A01080">
        <w:t xml:space="preserve">mini-slot level </w:t>
      </w:r>
      <w:r w:rsidR="00941561">
        <w:t xml:space="preserve">PDCCH monitoring </w:t>
      </w:r>
      <w:r w:rsidR="00A01080">
        <w:t>(</w:t>
      </w:r>
      <w:r w:rsidR="004028B7">
        <w:rPr>
          <w:rFonts w:hint="eastAsia"/>
        </w:rPr>
        <w:t>e.g.,</w:t>
      </w:r>
      <w:r w:rsidR="004028B7">
        <w:t xml:space="preserve"> </w:t>
      </w:r>
      <w:r w:rsidR="00A01080">
        <w:t>union of Phase B and Phase C</w:t>
      </w:r>
      <w:r w:rsidR="004028B7">
        <w:t xml:space="preserve"> </w:t>
      </w:r>
      <w:r w:rsidR="004028B7">
        <w:rPr>
          <w:rFonts w:hint="eastAsia"/>
        </w:rPr>
        <w:t>monitoring</w:t>
      </w:r>
      <w:r w:rsidR="00A01080">
        <w:t xml:space="preserve">) all the time, which is definitely inefficient. </w:t>
      </w:r>
      <w:r w:rsidR="006D1A8E">
        <w:rPr>
          <w:rFonts w:hint="eastAsia"/>
        </w:rPr>
        <w:t>Meanw</w:t>
      </w:r>
      <w:r w:rsidR="00BF5C13">
        <w:t>hile</w:t>
      </w:r>
      <w:r w:rsidR="006D1A8E">
        <w:rPr>
          <w:rFonts w:hint="eastAsia"/>
        </w:rPr>
        <w:t>,</w:t>
      </w:r>
      <w:r w:rsidR="00B73607">
        <w:t xml:space="preserve"> i</w:t>
      </w:r>
      <w:r w:rsidR="00A01080">
        <w:t xml:space="preserve">f the mechanism is supported but UE misses the DL burst detection, </w:t>
      </w:r>
      <w:r w:rsidR="00E47311">
        <w:t xml:space="preserve">the UE </w:t>
      </w:r>
      <w:r w:rsidR="00D064E0">
        <w:t>will not process the whole DL burst</w:t>
      </w:r>
      <w:r w:rsidR="00BF5C13">
        <w:t xml:space="preserve"> reception</w:t>
      </w:r>
      <w:r w:rsidR="00D064E0">
        <w:t xml:space="preserve">. Furthermore, </w:t>
      </w:r>
      <w:proofErr w:type="spellStart"/>
      <w:r w:rsidR="00D064E0">
        <w:t>gNB</w:t>
      </w:r>
      <w:proofErr w:type="spellEnd"/>
      <w:r w:rsidR="00D064E0">
        <w:t xml:space="preserve"> may not know </w:t>
      </w:r>
      <w:r w:rsidR="00BF5C13">
        <w:t>the miss-detection</w:t>
      </w:r>
      <w:r w:rsidR="00D064E0">
        <w:t xml:space="preserve"> until DTX is detected </w:t>
      </w:r>
      <w:r w:rsidR="00BF5C13">
        <w:t>in the PUCCH resource for</w:t>
      </w:r>
      <w:r w:rsidR="00D064E0">
        <w:t xml:space="preserve"> HARQ-ACK, and even after the DTX detection, there still is an ambiguity, e.g., </w:t>
      </w:r>
      <w:proofErr w:type="spellStart"/>
      <w:r w:rsidR="00A553F2">
        <w:t>gNB</w:t>
      </w:r>
      <w:proofErr w:type="spellEnd"/>
      <w:r w:rsidR="00A553F2">
        <w:t xml:space="preserve"> may not distinguish DL burst detection failure and a PDCCH detection failure</w:t>
      </w:r>
      <w:r w:rsidR="00D064E0">
        <w:t>.</w:t>
      </w:r>
      <w:r w:rsidR="00A553F2">
        <w:t xml:space="preserve"> Therefore, </w:t>
      </w:r>
      <w:r w:rsidR="00BF5C13">
        <w:t>the</w:t>
      </w:r>
      <w:r w:rsidR="00A553F2">
        <w:t xml:space="preserve"> mechanism for DL burst detection should </w:t>
      </w:r>
      <w:r w:rsidR="00BF5C13">
        <w:t>sufficiently be robust</w:t>
      </w:r>
      <w:r w:rsidR="00A553F2">
        <w:t>.</w:t>
      </w:r>
    </w:p>
    <w:p w14:paraId="0FCD87D0" w14:textId="61AE09DF" w:rsidR="0055621B" w:rsidRDefault="00424A22" w:rsidP="00424A22">
      <w:r>
        <w:rPr>
          <w:rFonts w:hint="eastAsia"/>
        </w:rPr>
        <w:t>Among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candidate</w:t>
      </w:r>
      <w:r>
        <w:t xml:space="preserve"> </w:t>
      </w:r>
      <w:r>
        <w:rPr>
          <w:rFonts w:hint="eastAsia"/>
        </w:rPr>
        <w:t>signals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burst</w:t>
      </w:r>
      <w:r>
        <w:t xml:space="preserve"> </w:t>
      </w:r>
      <w:r>
        <w:rPr>
          <w:rFonts w:hint="eastAsia"/>
        </w:rPr>
        <w:t>detection,</w:t>
      </w:r>
      <w:r>
        <w:t xml:space="preserve"> </w:t>
      </w:r>
      <w:r w:rsidR="0030617A">
        <w:rPr>
          <w:rFonts w:hint="eastAsia"/>
        </w:rPr>
        <w:t>the</w:t>
      </w:r>
      <w:r w:rsidR="0030617A"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reception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CRC</w:t>
      </w:r>
      <w:r>
        <w:t xml:space="preserve"> </w:t>
      </w:r>
      <w:r>
        <w:rPr>
          <w:rFonts w:hint="eastAsia"/>
        </w:rPr>
        <w:t>confirmation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most</w:t>
      </w:r>
      <w:r>
        <w:t xml:space="preserve"> </w:t>
      </w:r>
      <w:r>
        <w:rPr>
          <w:rFonts w:hint="eastAsia"/>
        </w:rPr>
        <w:t>reliable</w:t>
      </w:r>
      <w:r>
        <w:t xml:space="preserve"> </w:t>
      </w:r>
      <w:r>
        <w:rPr>
          <w:rFonts w:hint="eastAsia"/>
        </w:rPr>
        <w:t>method.</w:t>
      </w:r>
      <w:r>
        <w:t xml:space="preserve"> </w:t>
      </w:r>
      <w:r w:rsidR="006D1A8E">
        <w:t>T</w:t>
      </w:r>
      <w:r w:rsidR="006D1A8E">
        <w:rPr>
          <w:rFonts w:hint="eastAsia"/>
        </w:rPr>
        <w:t>he</w:t>
      </w:r>
      <w:r w:rsidR="006D1A8E">
        <w:t xml:space="preserve"> </w:t>
      </w:r>
      <w:r>
        <w:rPr>
          <w:rFonts w:hint="eastAsia"/>
        </w:rPr>
        <w:t>(GC-)</w:t>
      </w:r>
      <w:r w:rsidR="006D1A8E">
        <w:rPr>
          <w:rFonts w:hint="eastAsia"/>
        </w:rPr>
        <w:t>PDCCH</w:t>
      </w:r>
      <w:r w:rsidR="006D1A8E">
        <w:t xml:space="preserve"> </w:t>
      </w:r>
      <w:r w:rsidR="006D1A8E">
        <w:rPr>
          <w:rFonts w:hint="eastAsia"/>
        </w:rPr>
        <w:t>decoding</w:t>
      </w:r>
      <w:r w:rsidR="006D1A8E">
        <w:t xml:space="preserve"> </w:t>
      </w:r>
      <w:r w:rsidR="006D1A8E">
        <w:rPr>
          <w:rFonts w:hint="eastAsia"/>
        </w:rPr>
        <w:t>performance</w:t>
      </w:r>
      <w:r w:rsidR="006D1A8E">
        <w:t xml:space="preserve"> </w:t>
      </w:r>
      <w:r w:rsidR="006D1A8E">
        <w:rPr>
          <w:rFonts w:hint="eastAsia"/>
        </w:rPr>
        <w:t>can</w:t>
      </w:r>
      <w:r w:rsidR="006D1A8E">
        <w:t xml:space="preserve"> </w:t>
      </w:r>
      <w:r w:rsidR="006D1A8E">
        <w:rPr>
          <w:rFonts w:hint="eastAsia"/>
        </w:rPr>
        <w:t>already</w:t>
      </w:r>
      <w:r w:rsidR="006D1A8E">
        <w:t xml:space="preserve"> </w:t>
      </w:r>
      <w:r w:rsidR="006D1A8E">
        <w:rPr>
          <w:rFonts w:hint="eastAsia"/>
        </w:rPr>
        <w:t>be</w:t>
      </w:r>
      <w:r w:rsidR="006D1A8E">
        <w:t xml:space="preserve"> </w:t>
      </w:r>
      <w:r w:rsidR="006D1A8E">
        <w:rPr>
          <w:rFonts w:hint="eastAsia"/>
        </w:rPr>
        <w:t>flexibly</w:t>
      </w:r>
      <w:r w:rsidR="006D1A8E">
        <w:t xml:space="preserve"> </w:t>
      </w:r>
      <w:r w:rsidR="006D1A8E">
        <w:rPr>
          <w:rFonts w:hint="eastAsia"/>
        </w:rPr>
        <w:t>controlled</w:t>
      </w:r>
      <w:r w:rsidR="0030617A">
        <w:t xml:space="preserve"> </w:t>
      </w:r>
      <w:r w:rsidR="0030617A">
        <w:rPr>
          <w:rFonts w:hint="eastAsia"/>
        </w:rPr>
        <w:t>in</w:t>
      </w:r>
      <w:r w:rsidR="0030617A">
        <w:t xml:space="preserve"> </w:t>
      </w:r>
      <w:r w:rsidR="0030617A">
        <w:rPr>
          <w:rFonts w:hint="eastAsia"/>
        </w:rPr>
        <w:t>Rel-15</w:t>
      </w:r>
      <w:r w:rsidR="006D1A8E">
        <w:t xml:space="preserve"> </w:t>
      </w:r>
      <w:r>
        <w:t>based on</w:t>
      </w:r>
      <w:r w:rsidR="006D1A8E">
        <w:t xml:space="preserve"> </w:t>
      </w:r>
      <w:r w:rsidR="006D1A8E">
        <w:rPr>
          <w:rFonts w:hint="eastAsia"/>
        </w:rPr>
        <w:t>proper</w:t>
      </w:r>
      <w:r w:rsidR="006D1A8E">
        <w:t xml:space="preserve"> </w:t>
      </w:r>
      <w:r w:rsidR="006D1A8E">
        <w:rPr>
          <w:rFonts w:hint="eastAsia"/>
        </w:rPr>
        <w:t>CORESET</w:t>
      </w:r>
      <w:r w:rsidR="006D1A8E">
        <w:t xml:space="preserve"> </w:t>
      </w:r>
      <w:r w:rsidR="006D1A8E">
        <w:rPr>
          <w:rFonts w:hint="eastAsia"/>
        </w:rPr>
        <w:t>and</w:t>
      </w:r>
      <w:r w:rsidR="006D1A8E">
        <w:t xml:space="preserve"> </w:t>
      </w:r>
      <w:r w:rsidR="006D1A8E">
        <w:rPr>
          <w:rFonts w:hint="eastAsia"/>
        </w:rPr>
        <w:t>search</w:t>
      </w:r>
      <w:r w:rsidR="006D1A8E">
        <w:t xml:space="preserve"> </w:t>
      </w:r>
      <w:r w:rsidR="006D1A8E">
        <w:rPr>
          <w:rFonts w:hint="eastAsia"/>
        </w:rPr>
        <w:t>space</w:t>
      </w:r>
      <w:r w:rsidR="006D1A8E">
        <w:t xml:space="preserve"> </w:t>
      </w:r>
      <w:r w:rsidR="006D1A8E">
        <w:rPr>
          <w:rFonts w:hint="eastAsia"/>
        </w:rPr>
        <w:t>configurations</w:t>
      </w:r>
      <w:r>
        <w:t>, which</w:t>
      </w:r>
      <w:r w:rsidR="006D1A8E">
        <w:t xml:space="preserve"> </w:t>
      </w:r>
      <w:r w:rsidR="006D1A8E">
        <w:rPr>
          <w:rFonts w:hint="eastAsia"/>
        </w:rPr>
        <w:t>meet</w:t>
      </w:r>
      <w:r>
        <w:t>s</w:t>
      </w:r>
      <w:r w:rsidR="006D1A8E">
        <w:t xml:space="preserve"> </w:t>
      </w:r>
      <w:r w:rsidR="0030617A">
        <w:rPr>
          <w:rFonts w:hint="eastAsia"/>
        </w:rPr>
        <w:t>the</w:t>
      </w:r>
      <w:r w:rsidR="0030617A">
        <w:t xml:space="preserve"> </w:t>
      </w:r>
      <w:r w:rsidR="006D1A8E">
        <w:rPr>
          <w:rFonts w:hint="eastAsia"/>
        </w:rPr>
        <w:t>reliability</w:t>
      </w:r>
      <w:r w:rsidR="006D1A8E">
        <w:t xml:space="preserve"> </w:t>
      </w:r>
      <w:r w:rsidR="006D1A8E">
        <w:rPr>
          <w:rFonts w:hint="eastAsia"/>
        </w:rPr>
        <w:t>of</w:t>
      </w:r>
      <w:r w:rsidR="006D1A8E">
        <w:t xml:space="preserve"> </w:t>
      </w:r>
      <w:r w:rsidR="006D1A8E">
        <w:rPr>
          <w:rFonts w:hint="eastAsia"/>
        </w:rPr>
        <w:t>up</w:t>
      </w:r>
      <w:r w:rsidR="006D1A8E">
        <w:t xml:space="preserve"> </w:t>
      </w:r>
      <w:r w:rsidR="006D1A8E">
        <w:rPr>
          <w:rFonts w:hint="eastAsia"/>
        </w:rPr>
        <w:t>to</w:t>
      </w:r>
      <w:r w:rsidR="006D1A8E">
        <w:t xml:space="preserve"> </w:t>
      </w:r>
      <w:r w:rsidR="006D1A8E">
        <w:rPr>
          <w:rFonts w:hint="eastAsia"/>
        </w:rPr>
        <w:t>1E-6</w:t>
      </w:r>
      <w:r w:rsidR="006D1A8E">
        <w:t xml:space="preserve"> </w:t>
      </w:r>
      <w:r>
        <w:t>(</w:t>
      </w:r>
      <w:r w:rsidR="0030617A">
        <w:rPr>
          <w:rFonts w:hint="eastAsia"/>
        </w:rPr>
        <w:t>outcome</w:t>
      </w:r>
      <w:r w:rsidR="0030617A">
        <w:t xml:space="preserve"> </w:t>
      </w:r>
      <w:r w:rsidR="0030617A">
        <w:rPr>
          <w:rFonts w:hint="eastAsia"/>
        </w:rPr>
        <w:t>of</w:t>
      </w:r>
      <w:r w:rsidR="006D1A8E">
        <w:t xml:space="preserve"> </w:t>
      </w:r>
      <w:r w:rsidR="006D1A8E">
        <w:rPr>
          <w:rFonts w:hint="eastAsia"/>
        </w:rPr>
        <w:t>URLLC</w:t>
      </w:r>
      <w:r w:rsidR="006D1A8E">
        <w:t xml:space="preserve"> </w:t>
      </w:r>
      <w:r w:rsidR="0030617A">
        <w:rPr>
          <w:rFonts w:hint="eastAsia"/>
        </w:rPr>
        <w:t>study</w:t>
      </w:r>
      <w:r>
        <w:t>)</w:t>
      </w:r>
      <w:r w:rsidR="006D1A8E">
        <w:rPr>
          <w:rFonts w:hint="eastAsia"/>
        </w:rPr>
        <w:t>.</w:t>
      </w:r>
      <w:r w:rsidR="0055621B">
        <w:t xml:space="preserve"> Additional complexity for decoding a GC-PDCCH seems not a problem because it comes just once per DL burst detection and no additional blind decoding is needed.</w:t>
      </w:r>
    </w:p>
    <w:p w14:paraId="032C20C6" w14:textId="39C55C33" w:rsidR="00AA724D" w:rsidRDefault="00424A22" w:rsidP="00C02370">
      <w:r>
        <w:rPr>
          <w:rFonts w:hint="eastAsia"/>
        </w:rPr>
        <w:t>T</w:t>
      </w:r>
      <w:r>
        <w:t>here is a</w:t>
      </w:r>
      <w:r w:rsidR="003864C2">
        <w:t>nother</w:t>
      </w:r>
      <w:r>
        <w:t xml:space="preserve"> proposal to utilize wideband DMRS as the initial signal. </w:t>
      </w:r>
      <w:r w:rsidR="00AA724D">
        <w:t>A</w:t>
      </w:r>
      <w:r w:rsidR="00F36880">
        <w:rPr>
          <w:rFonts w:hint="eastAsia"/>
        </w:rPr>
        <w:t>ccording to Phase 1 NR specification</w:t>
      </w:r>
      <w:r w:rsidR="00F95438">
        <w:t xml:space="preserve">, it is natural that the PDCCH DMRS is transmitted as a part of PDCCH or GC-PDCCH. This </w:t>
      </w:r>
      <w:r w:rsidR="00F95438" w:rsidRPr="003864C2">
        <w:t xml:space="preserve">is true for wideband DMRS as well, i.e., UE assumes the presence of wideband DMRS only in frequency cluster(s) </w:t>
      </w:r>
      <w:r w:rsidR="00F36880" w:rsidRPr="003864C2">
        <w:t>of</w:t>
      </w:r>
      <w:r w:rsidR="00F95438" w:rsidRPr="003864C2">
        <w:t xml:space="preserve"> a CORESET where PDCCH was </w:t>
      </w:r>
      <w:r w:rsidR="00F36880" w:rsidRPr="003864C2">
        <w:t xml:space="preserve">successfully </w:t>
      </w:r>
      <w:r w:rsidR="00F95438" w:rsidRPr="003864C2">
        <w:t>detected.</w:t>
      </w:r>
      <w:r w:rsidR="00F36880" w:rsidRPr="003864C2">
        <w:t xml:space="preserve"> If </w:t>
      </w:r>
      <w:r w:rsidR="003864C2" w:rsidRPr="003864C2">
        <w:t>wideband DMRS only</w:t>
      </w:r>
      <w:r w:rsidR="00F36880" w:rsidRPr="003864C2">
        <w:t xml:space="preserve"> is </w:t>
      </w:r>
      <w:r w:rsidR="003864C2" w:rsidRPr="003864C2">
        <w:t>used for DL burst detection</w:t>
      </w:r>
      <w:r w:rsidR="00F36880" w:rsidRPr="003864C2">
        <w:t xml:space="preserve">, </w:t>
      </w:r>
      <w:r w:rsidR="00D06942" w:rsidRPr="003864C2">
        <w:t>such</w:t>
      </w:r>
      <w:r w:rsidR="00F36880" w:rsidRPr="003864C2">
        <w:t xml:space="preserve"> UE </w:t>
      </w:r>
      <w:r w:rsidR="00AA724D" w:rsidRPr="003864C2">
        <w:t xml:space="preserve">assumption on the </w:t>
      </w:r>
      <w:r w:rsidR="00F36880" w:rsidRPr="003864C2">
        <w:t xml:space="preserve">PDCCH DMRS </w:t>
      </w:r>
      <w:r w:rsidR="00AA724D" w:rsidRPr="003864C2">
        <w:t>needs</w:t>
      </w:r>
      <w:r w:rsidR="00F36880" w:rsidRPr="003864C2">
        <w:t xml:space="preserve"> </w:t>
      </w:r>
      <w:r w:rsidR="003E150B" w:rsidRPr="003864C2">
        <w:t xml:space="preserve">to </w:t>
      </w:r>
      <w:r w:rsidR="00F36880" w:rsidRPr="003864C2">
        <w:t>be modified.</w:t>
      </w:r>
      <w:r w:rsidR="00AA724D" w:rsidRPr="003864C2">
        <w:t xml:space="preserve"> In addition, to reduce the number of blind detections</w:t>
      </w:r>
      <w:r w:rsidR="00170FD0" w:rsidRPr="003864C2">
        <w:t xml:space="preserve"> for the wideband DMRS</w:t>
      </w:r>
      <w:r w:rsidR="00AA724D" w:rsidRPr="003864C2">
        <w:t xml:space="preserve">, UE may </w:t>
      </w:r>
      <w:r w:rsidR="00D06942" w:rsidRPr="003864C2">
        <w:t xml:space="preserve">need to </w:t>
      </w:r>
      <w:r w:rsidR="00AA724D" w:rsidRPr="003864C2">
        <w:t>assume the prese</w:t>
      </w:r>
      <w:r w:rsidR="002C48B1" w:rsidRPr="003864C2">
        <w:t>nce of wideband</w:t>
      </w:r>
      <w:r w:rsidR="002C48B1">
        <w:t xml:space="preserve"> </w:t>
      </w:r>
      <w:r w:rsidR="002C48B1">
        <w:lastRenderedPageBreak/>
        <w:t>DMRS in every cluster</w:t>
      </w:r>
      <w:r w:rsidR="00AA724D">
        <w:t xml:space="preserve"> of a CORESET (if multi-cluster CORESET is supported in NR-U as well), which is also not a part of Rel-15 </w:t>
      </w:r>
      <w:r w:rsidR="002C48B1">
        <w:t>behaviour.</w:t>
      </w:r>
    </w:p>
    <w:p w14:paraId="5A43C018" w14:textId="25319BC4" w:rsidR="003864C2" w:rsidRDefault="003864C2" w:rsidP="00C02370">
      <w:r>
        <w:rPr>
          <w:rFonts w:hint="eastAsia"/>
        </w:rPr>
        <w:t>N</w:t>
      </w:r>
      <w:r>
        <w:t xml:space="preserve">ote that GC-PDCCH is already supported for </w:t>
      </w:r>
      <w:r w:rsidR="009556AC">
        <w:t>channel occupancy indication in frequency domain, and it is being discussed to use it for channel occupancy time indication as well</w:t>
      </w:r>
      <w:r w:rsidR="0030617A">
        <w:t xml:space="preserve"> (refer to Section 2.4)</w:t>
      </w:r>
      <w:r w:rsidR="009556AC">
        <w:t xml:space="preserve">. The channel occupancy indication is not mandatory but </w:t>
      </w:r>
      <w:r w:rsidR="0030617A">
        <w:rPr>
          <w:rFonts w:hint="eastAsia"/>
        </w:rPr>
        <w:t>practically</w:t>
      </w:r>
      <w:r w:rsidR="0030617A">
        <w:t xml:space="preserve"> </w:t>
      </w:r>
      <w:r w:rsidR="009556AC">
        <w:t>it is necessary for UE to perform a reasonable amount of PDCCH monitoring especially for wide</w:t>
      </w:r>
      <w:r w:rsidR="0030617A">
        <w:rPr>
          <w:rFonts w:hint="eastAsia"/>
        </w:rPr>
        <w:t>band</w:t>
      </w:r>
      <w:r w:rsidR="009556AC">
        <w:t xml:space="preserve"> operation. </w:t>
      </w:r>
      <w:r w:rsidR="00C639A7">
        <w:rPr>
          <w:rFonts w:hint="eastAsia"/>
        </w:rPr>
        <w:t>Therefore,</w:t>
      </w:r>
      <w:r w:rsidR="00C639A7">
        <w:t xml:space="preserve"> </w:t>
      </w:r>
      <w:r w:rsidR="00C639A7">
        <w:rPr>
          <w:rFonts w:hint="eastAsia"/>
        </w:rPr>
        <w:t>it</w:t>
      </w:r>
      <w:r w:rsidR="00C639A7">
        <w:t xml:space="preserve"> </w:t>
      </w:r>
      <w:r w:rsidR="00020DCD">
        <w:rPr>
          <w:rFonts w:hint="eastAsia"/>
        </w:rPr>
        <w:t>may</w:t>
      </w:r>
      <w:r w:rsidR="00020DCD">
        <w:t xml:space="preserve"> </w:t>
      </w:r>
      <w:r w:rsidR="00020DCD">
        <w:rPr>
          <w:rFonts w:hint="eastAsia"/>
        </w:rPr>
        <w:t>not</w:t>
      </w:r>
      <w:r w:rsidR="00020DCD">
        <w:t xml:space="preserve"> </w:t>
      </w:r>
      <w:r w:rsidR="00020DCD">
        <w:rPr>
          <w:rFonts w:hint="eastAsia"/>
        </w:rPr>
        <w:t>be</w:t>
      </w:r>
      <w:r w:rsidR="00020DCD">
        <w:t xml:space="preserve"> </w:t>
      </w:r>
      <w:r w:rsidR="00020DCD">
        <w:rPr>
          <w:rFonts w:hint="eastAsia"/>
        </w:rPr>
        <w:t>additional</w:t>
      </w:r>
      <w:r w:rsidR="00020DCD">
        <w:t xml:space="preserve"> </w:t>
      </w:r>
      <w:r w:rsidR="00020DCD">
        <w:rPr>
          <w:rFonts w:hint="eastAsia"/>
        </w:rPr>
        <w:t>burden</w:t>
      </w:r>
      <w:r w:rsidR="00020DCD">
        <w:t xml:space="preserve"> </w:t>
      </w:r>
      <w:r w:rsidR="00020DCD">
        <w:rPr>
          <w:rFonts w:hint="eastAsia"/>
        </w:rPr>
        <w:t>to</w:t>
      </w:r>
      <w:r w:rsidR="00020DCD">
        <w:t xml:space="preserve"> </w:t>
      </w:r>
      <w:r w:rsidR="00020DCD">
        <w:rPr>
          <w:rFonts w:hint="eastAsia"/>
        </w:rPr>
        <w:t>transmit</w:t>
      </w:r>
      <w:r w:rsidR="00020DCD">
        <w:t xml:space="preserve"> </w:t>
      </w:r>
      <w:r w:rsidR="00020DCD">
        <w:rPr>
          <w:rFonts w:hint="eastAsia"/>
        </w:rPr>
        <w:t>GC-PDCCH</w:t>
      </w:r>
      <w:r w:rsidR="00020DCD">
        <w:t xml:space="preserve"> </w:t>
      </w:r>
      <w:r w:rsidR="00020DCD">
        <w:rPr>
          <w:rFonts w:hint="eastAsia"/>
        </w:rPr>
        <w:t>for</w:t>
      </w:r>
      <w:r w:rsidR="00020DCD">
        <w:t xml:space="preserve"> </w:t>
      </w:r>
      <w:r w:rsidR="00020DCD">
        <w:rPr>
          <w:rFonts w:hint="eastAsia"/>
        </w:rPr>
        <w:t>DL</w:t>
      </w:r>
      <w:r w:rsidR="00020DCD">
        <w:t xml:space="preserve"> </w:t>
      </w:r>
      <w:r w:rsidR="00020DCD">
        <w:rPr>
          <w:rFonts w:hint="eastAsia"/>
        </w:rPr>
        <w:t>burst</w:t>
      </w:r>
      <w:r w:rsidR="00020DCD">
        <w:t xml:space="preserve"> </w:t>
      </w:r>
      <w:r w:rsidR="00020DCD">
        <w:rPr>
          <w:rFonts w:hint="eastAsia"/>
        </w:rPr>
        <w:t>detection.</w:t>
      </w:r>
      <w:r w:rsidR="00E6628F">
        <w:t xml:space="preserve"> When GC-PDCCH is not configured, </w:t>
      </w:r>
      <w:r w:rsidR="00020DCD">
        <w:rPr>
          <w:rFonts w:hint="eastAsia"/>
        </w:rPr>
        <w:t>UE</w:t>
      </w:r>
      <w:r w:rsidR="00020DCD">
        <w:t xml:space="preserve"> </w:t>
      </w:r>
      <w:r w:rsidR="00020DCD">
        <w:rPr>
          <w:rFonts w:hint="eastAsia"/>
        </w:rPr>
        <w:t>may</w:t>
      </w:r>
      <w:r w:rsidR="00020DCD">
        <w:t xml:space="preserve"> </w:t>
      </w:r>
      <w:r w:rsidR="00020DCD">
        <w:rPr>
          <w:rFonts w:hint="eastAsia"/>
        </w:rPr>
        <w:t>detect</w:t>
      </w:r>
      <w:r w:rsidR="00020DCD">
        <w:t xml:space="preserve"> </w:t>
      </w:r>
      <w:r w:rsidR="00020DCD">
        <w:rPr>
          <w:rFonts w:hint="eastAsia"/>
        </w:rPr>
        <w:t>a</w:t>
      </w:r>
      <w:r w:rsidR="00020DCD">
        <w:t xml:space="preserve"> </w:t>
      </w:r>
      <w:r w:rsidR="00020DCD">
        <w:rPr>
          <w:rFonts w:hint="eastAsia"/>
        </w:rPr>
        <w:t>DL</w:t>
      </w:r>
      <w:r w:rsidR="00020DCD">
        <w:t xml:space="preserve"> </w:t>
      </w:r>
      <w:r w:rsidR="00020DCD">
        <w:rPr>
          <w:rFonts w:hint="eastAsia"/>
        </w:rPr>
        <w:t>burst</w:t>
      </w:r>
      <w:r w:rsidR="00020DCD">
        <w:t xml:space="preserve"> </w:t>
      </w:r>
      <w:r w:rsidR="00020DCD">
        <w:rPr>
          <w:rFonts w:hint="eastAsia"/>
        </w:rPr>
        <w:t>based</w:t>
      </w:r>
      <w:r w:rsidR="00020DCD">
        <w:t xml:space="preserve"> </w:t>
      </w:r>
      <w:r w:rsidR="00020DCD">
        <w:rPr>
          <w:rFonts w:hint="eastAsia"/>
        </w:rPr>
        <w:t>on</w:t>
      </w:r>
      <w:r w:rsidR="00020DCD">
        <w:t xml:space="preserve"> </w:t>
      </w:r>
      <w:r w:rsidR="00020DCD">
        <w:rPr>
          <w:rFonts w:hint="eastAsia"/>
        </w:rPr>
        <w:t>reception</w:t>
      </w:r>
      <w:r w:rsidR="00020DCD">
        <w:t xml:space="preserve"> </w:t>
      </w:r>
      <w:r w:rsidR="00020DCD">
        <w:rPr>
          <w:rFonts w:hint="eastAsia"/>
        </w:rPr>
        <w:t>of</w:t>
      </w:r>
      <w:r w:rsidR="00020DCD">
        <w:t xml:space="preserve"> </w:t>
      </w:r>
      <w:r w:rsidR="00E6628F">
        <w:t>any PDCCH.</w:t>
      </w:r>
    </w:p>
    <w:p w14:paraId="0EB8CA15" w14:textId="128863EB" w:rsidR="00176C7C" w:rsidRDefault="00A95192" w:rsidP="00C02370">
      <w:r w:rsidRPr="00A95192">
        <w:rPr>
          <w:rFonts w:hint="eastAsia"/>
          <w:b/>
        </w:rPr>
        <w:t>Proposal 2</w:t>
      </w:r>
      <w:r>
        <w:rPr>
          <w:rFonts w:hint="eastAsia"/>
        </w:rPr>
        <w:t xml:space="preserve">: </w:t>
      </w:r>
      <w:r w:rsidR="00176C7C">
        <w:rPr>
          <w:rFonts w:hint="eastAsia"/>
        </w:rPr>
        <w:t>When</w:t>
      </w:r>
      <w:r w:rsidR="00176C7C">
        <w:t xml:space="preserve"> </w:t>
      </w:r>
      <w:r w:rsidR="00E6628F">
        <w:t xml:space="preserve">the </w:t>
      </w:r>
      <w:r w:rsidR="00176C7C">
        <w:rPr>
          <w:rFonts w:hint="eastAsia"/>
        </w:rPr>
        <w:t>GC-PDCCH</w:t>
      </w:r>
      <w:r w:rsidR="00176C7C">
        <w:t xml:space="preserve"> </w:t>
      </w:r>
      <w:r w:rsidR="00176C7C">
        <w:rPr>
          <w:rFonts w:hint="eastAsia"/>
        </w:rPr>
        <w:t>is</w:t>
      </w:r>
      <w:r w:rsidR="00176C7C">
        <w:t xml:space="preserve"> </w:t>
      </w:r>
      <w:r w:rsidR="00176C7C">
        <w:rPr>
          <w:rFonts w:hint="eastAsia"/>
        </w:rPr>
        <w:t>configured</w:t>
      </w:r>
      <w:r w:rsidR="002C48B1">
        <w:t xml:space="preserve">, </w:t>
      </w:r>
      <w:r w:rsidR="00E6628F">
        <w:t xml:space="preserve">UE performs DL burst detection based on the </w:t>
      </w:r>
      <w:r w:rsidR="00176C7C">
        <w:rPr>
          <w:rFonts w:hint="eastAsia"/>
        </w:rPr>
        <w:t>GC-PDCCH</w:t>
      </w:r>
      <w:r w:rsidR="00176C7C">
        <w:t xml:space="preserve"> </w:t>
      </w:r>
      <w:r w:rsidR="00176C7C">
        <w:rPr>
          <w:rFonts w:hint="eastAsia"/>
        </w:rPr>
        <w:t>(and</w:t>
      </w:r>
      <w:r w:rsidR="00176C7C">
        <w:t xml:space="preserve"> </w:t>
      </w:r>
      <w:r w:rsidR="00176C7C">
        <w:rPr>
          <w:rFonts w:hint="eastAsia"/>
        </w:rPr>
        <w:t>its</w:t>
      </w:r>
      <w:r w:rsidR="00176C7C">
        <w:t xml:space="preserve"> </w:t>
      </w:r>
      <w:r w:rsidR="00176C7C">
        <w:rPr>
          <w:rFonts w:hint="eastAsia"/>
        </w:rPr>
        <w:t>DMRS)</w:t>
      </w:r>
      <w:r w:rsidR="00176C7C">
        <w:t xml:space="preserve"> </w:t>
      </w:r>
      <w:r w:rsidR="00E6628F">
        <w:t>reception</w:t>
      </w:r>
      <w:r w:rsidR="00176C7C">
        <w:rPr>
          <w:rFonts w:hint="eastAsia"/>
        </w:rPr>
        <w:t>.</w:t>
      </w:r>
    </w:p>
    <w:p w14:paraId="219BA24E" w14:textId="77777777" w:rsidR="00A95192" w:rsidRDefault="00A95192" w:rsidP="00C02370"/>
    <w:p w14:paraId="71254BA8" w14:textId="2655B74F" w:rsidR="00970C14" w:rsidRDefault="00D42878" w:rsidP="00C02370">
      <w:pPr>
        <w:pStyle w:val="4"/>
      </w:pPr>
      <w:r>
        <w:t>Dynamic PDCCH monitoring</w:t>
      </w:r>
    </w:p>
    <w:p w14:paraId="36DE993F" w14:textId="67B1B643" w:rsidR="00EC7579" w:rsidRDefault="00170FD0" w:rsidP="00C02370">
      <w:r>
        <w:t>The</w:t>
      </w:r>
      <w:r w:rsidR="009D1F4F">
        <w:t xml:space="preserve"> </w:t>
      </w:r>
      <w:r w:rsidR="009D1F4F">
        <w:rPr>
          <w:rFonts w:hint="eastAsia"/>
        </w:rPr>
        <w:t xml:space="preserve">UE PDCCH monitoring </w:t>
      </w:r>
      <w:r w:rsidR="009D1F4F">
        <w:t>behaviour</w:t>
      </w:r>
      <w:r w:rsidR="009D1F4F">
        <w:rPr>
          <w:rFonts w:hint="eastAsia"/>
        </w:rPr>
        <w:t xml:space="preserve"> </w:t>
      </w:r>
      <w:r>
        <w:t xml:space="preserve">in NR-U </w:t>
      </w:r>
      <w:r w:rsidR="009D1F4F">
        <w:t xml:space="preserve">may depend on </w:t>
      </w:r>
      <w:proofErr w:type="spellStart"/>
      <w:r w:rsidR="006C001B">
        <w:t>gNB’s</w:t>
      </w:r>
      <w:proofErr w:type="spellEnd"/>
      <w:r w:rsidR="006C001B">
        <w:t xml:space="preserve"> </w:t>
      </w:r>
      <w:r w:rsidR="009D1F4F">
        <w:t>LBT outcome.</w:t>
      </w:r>
      <w:r>
        <w:t xml:space="preserve"> From the aid of DL burst detection mechanism, UE may skip PDCCH monitoring or perform few blind decoding(s) (depending on </w:t>
      </w:r>
      <w:r w:rsidR="00B92ED2">
        <w:t>outcome of Section 2.2</w:t>
      </w:r>
      <w:r>
        <w:t xml:space="preserve">) outside the COT, from which the UE power consumption can be greatly reduced </w:t>
      </w:r>
      <w:r w:rsidR="00B654B9">
        <w:t xml:space="preserve">especially </w:t>
      </w:r>
      <w:r>
        <w:t xml:space="preserve">when the </w:t>
      </w:r>
      <w:proofErr w:type="spellStart"/>
      <w:r w:rsidR="00C45B2D">
        <w:t>gNB’s</w:t>
      </w:r>
      <w:proofErr w:type="spellEnd"/>
      <w:r w:rsidR="00C45B2D">
        <w:t xml:space="preserve"> </w:t>
      </w:r>
      <w:r>
        <w:t>channel occupancy rate is low.</w:t>
      </w:r>
    </w:p>
    <w:p w14:paraId="7393D01F" w14:textId="49DD1959" w:rsidR="00170FD0" w:rsidRDefault="00C45B2D" w:rsidP="00C02370">
      <w:r>
        <w:t>On top of this,</w:t>
      </w:r>
      <w:r w:rsidR="00EC7579">
        <w:t xml:space="preserve"> dynamic PDCCH monitoring change within a COT (from Phase B to Phase C) can offer additional </w:t>
      </w:r>
      <w:r w:rsidR="00814537">
        <w:t xml:space="preserve">BD </w:t>
      </w:r>
      <w:r w:rsidR="00EC7579">
        <w:t>saving</w:t>
      </w:r>
      <w:r w:rsidR="00814537">
        <w:t>s</w:t>
      </w:r>
      <w:r w:rsidR="00EC7579">
        <w:t xml:space="preserve">. For example, UE may perform frequent (e.g., symbol-level) PDCCH monitoring to support non-slot PDSCH transmission(s) in the beginning of a </w:t>
      </w:r>
      <w:proofErr w:type="spellStart"/>
      <w:r w:rsidR="00EC7579">
        <w:t>gNB</w:t>
      </w:r>
      <w:proofErr w:type="spellEnd"/>
      <w:r w:rsidR="00EC7579">
        <w:t xml:space="preserve"> COT, and in the remainder of the COT, regular slot-based transmission can be performed with increased PDCCH monitoring periodicity (e.g., a slot or </w:t>
      </w:r>
      <w:r w:rsidR="000E6CBA">
        <w:t xml:space="preserve">a group of </w:t>
      </w:r>
      <w:r w:rsidR="00EC7579">
        <w:t>slot</w:t>
      </w:r>
      <w:r w:rsidR="000E6CBA">
        <w:t>s</w:t>
      </w:r>
      <w:r w:rsidR="00EC7579">
        <w:t xml:space="preserve">). </w:t>
      </w:r>
      <w:r w:rsidR="00263810">
        <w:t>T</w:t>
      </w:r>
      <w:r w:rsidR="00EC7579">
        <w:t xml:space="preserve">he phase transition </w:t>
      </w:r>
      <w:r w:rsidR="00020DCD">
        <w:rPr>
          <w:rFonts w:hint="eastAsia"/>
        </w:rPr>
        <w:t>boundary</w:t>
      </w:r>
      <w:r w:rsidR="00020DCD">
        <w:t xml:space="preserve"> </w:t>
      </w:r>
      <w:r w:rsidR="00EC7579">
        <w:t xml:space="preserve">can be either predefined (e.g., </w:t>
      </w:r>
      <w:r w:rsidR="00020DCD">
        <w:rPr>
          <w:rFonts w:hint="eastAsia"/>
        </w:rPr>
        <w:t>boundary</w:t>
      </w:r>
      <w:r w:rsidR="00020DCD">
        <w:t xml:space="preserve"> </w:t>
      </w:r>
      <w:r w:rsidR="00020DCD">
        <w:rPr>
          <w:rFonts w:hint="eastAsia"/>
        </w:rPr>
        <w:t>between</w:t>
      </w:r>
      <w:r w:rsidR="00020DCD">
        <w:t xml:space="preserve"> </w:t>
      </w:r>
      <w:r w:rsidR="00020DCD">
        <w:rPr>
          <w:rFonts w:hint="eastAsia"/>
        </w:rPr>
        <w:t>1</w:t>
      </w:r>
      <w:r w:rsidR="00020DCD" w:rsidRPr="00020DCD">
        <w:rPr>
          <w:rFonts w:hint="eastAsia"/>
          <w:vertAlign w:val="superscript"/>
        </w:rPr>
        <w:t>st</w:t>
      </w:r>
      <w:r w:rsidR="00020DCD">
        <w:t xml:space="preserve"> </w:t>
      </w:r>
      <w:r w:rsidR="00020DCD">
        <w:rPr>
          <w:rFonts w:hint="eastAsia"/>
        </w:rPr>
        <w:t>and</w:t>
      </w:r>
      <w:r w:rsidR="00020DCD">
        <w:t xml:space="preserve"> </w:t>
      </w:r>
      <w:r w:rsidR="00020DCD">
        <w:rPr>
          <w:rFonts w:hint="eastAsia"/>
        </w:rPr>
        <w:t>2</w:t>
      </w:r>
      <w:r w:rsidR="00020DCD" w:rsidRPr="00020DCD">
        <w:rPr>
          <w:rFonts w:hint="eastAsia"/>
          <w:vertAlign w:val="superscript"/>
        </w:rPr>
        <w:t>nd</w:t>
      </w:r>
      <w:r w:rsidR="00020DCD">
        <w:t xml:space="preserve"> </w:t>
      </w:r>
      <w:r w:rsidR="00020DCD">
        <w:rPr>
          <w:rFonts w:hint="eastAsia"/>
        </w:rPr>
        <w:t>slot</w:t>
      </w:r>
      <w:r w:rsidR="00EC7579">
        <w:t xml:space="preserve">) or configured from the </w:t>
      </w:r>
      <w:proofErr w:type="spellStart"/>
      <w:r w:rsidR="00EC7579">
        <w:t>gNB</w:t>
      </w:r>
      <w:proofErr w:type="spellEnd"/>
      <w:r w:rsidR="00EC7579">
        <w:t xml:space="preserve"> (e.g., </w:t>
      </w:r>
      <w:r w:rsidR="00263810">
        <w:t>via</w:t>
      </w:r>
      <w:r w:rsidR="00EC7579">
        <w:t xml:space="preserve"> DCI or RRC signalling) to provide </w:t>
      </w:r>
      <w:r w:rsidR="00263810">
        <w:t xml:space="preserve">some </w:t>
      </w:r>
      <w:r w:rsidR="00EC7579">
        <w:t>flexibility.</w:t>
      </w:r>
    </w:p>
    <w:p w14:paraId="7EF45351" w14:textId="2AFF1D2A" w:rsidR="00DA2CEC" w:rsidRDefault="00DA2CEC" w:rsidP="00C02370">
      <w:r>
        <w:rPr>
          <w:rFonts w:hint="eastAsia"/>
        </w:rPr>
        <w:t>I</w:t>
      </w:r>
      <w:r>
        <w:t xml:space="preserve">f a UE acquired the COT information (e.g., the end of a COT), the UE can move back to Phase A at the end of the COT. </w:t>
      </w:r>
      <w:r w:rsidR="00DE64BE">
        <w:t>I</w:t>
      </w:r>
      <w:r>
        <w:t xml:space="preserve">f a UE detected the DL burst without provided the COT information (if </w:t>
      </w:r>
      <w:r w:rsidR="00263810">
        <w:t xml:space="preserve">this case is </w:t>
      </w:r>
      <w:r>
        <w:t xml:space="preserve">supported), </w:t>
      </w:r>
      <w:r w:rsidR="00263810">
        <w:t xml:space="preserve">it </w:t>
      </w:r>
      <w:r w:rsidR="00020DCD">
        <w:rPr>
          <w:rFonts w:hint="eastAsia"/>
        </w:rPr>
        <w:t>may</w:t>
      </w:r>
      <w:r w:rsidR="00020DCD">
        <w:t xml:space="preserve"> </w:t>
      </w:r>
      <w:r w:rsidR="00020DCD">
        <w:rPr>
          <w:rFonts w:hint="eastAsia"/>
        </w:rPr>
        <w:t>assume</w:t>
      </w:r>
      <w:r w:rsidR="00020DCD">
        <w:t xml:space="preserve"> </w:t>
      </w:r>
      <w:r w:rsidR="00020DCD">
        <w:rPr>
          <w:rFonts w:hint="eastAsia"/>
        </w:rPr>
        <w:t>the</w:t>
      </w:r>
      <w:r w:rsidR="00020DCD">
        <w:t xml:space="preserve"> </w:t>
      </w:r>
      <w:r w:rsidR="00020DCD">
        <w:rPr>
          <w:rFonts w:hint="eastAsia"/>
        </w:rPr>
        <w:t>maximum</w:t>
      </w:r>
      <w:r w:rsidR="00020DCD">
        <w:t xml:space="preserve"> </w:t>
      </w:r>
      <w:r w:rsidR="00020DCD">
        <w:rPr>
          <w:rFonts w:hint="eastAsia"/>
        </w:rPr>
        <w:t>COT</w:t>
      </w:r>
      <w:r w:rsidR="00020DCD">
        <w:t xml:space="preserve"> </w:t>
      </w:r>
      <w:r w:rsidR="00020DCD">
        <w:rPr>
          <w:rFonts w:hint="eastAsia"/>
        </w:rPr>
        <w:t>duration</w:t>
      </w:r>
      <w:r w:rsidR="00020DCD">
        <w:t xml:space="preserve"> </w:t>
      </w:r>
      <w:r w:rsidR="00020DCD">
        <w:rPr>
          <w:rFonts w:hint="eastAsia"/>
        </w:rPr>
        <w:t>to</w:t>
      </w:r>
      <w:r w:rsidR="00020DCD">
        <w:t xml:space="preserve"> </w:t>
      </w:r>
      <w:r w:rsidR="00020DCD">
        <w:rPr>
          <w:rFonts w:hint="eastAsia"/>
        </w:rPr>
        <w:t>perform</w:t>
      </w:r>
      <w:r w:rsidR="00020DCD">
        <w:t xml:space="preserve"> </w:t>
      </w:r>
      <w:r w:rsidR="00020DCD">
        <w:rPr>
          <w:rFonts w:hint="eastAsia"/>
        </w:rPr>
        <w:t>the</w:t>
      </w:r>
      <w:r w:rsidR="00020DCD">
        <w:t xml:space="preserve"> </w:t>
      </w:r>
      <w:r w:rsidR="00020DCD">
        <w:rPr>
          <w:rFonts w:hint="eastAsia"/>
        </w:rPr>
        <w:t>phase</w:t>
      </w:r>
      <w:r w:rsidR="00020DCD">
        <w:t xml:space="preserve"> </w:t>
      </w:r>
      <w:r w:rsidR="00020DCD">
        <w:rPr>
          <w:rFonts w:hint="eastAsia"/>
        </w:rPr>
        <w:t>transition</w:t>
      </w:r>
      <w:r w:rsidR="00020DCD">
        <w:t xml:space="preserve"> </w:t>
      </w:r>
      <w:r w:rsidR="00020DCD">
        <w:rPr>
          <w:rFonts w:hint="eastAsia"/>
        </w:rPr>
        <w:t>to</w:t>
      </w:r>
      <w:r w:rsidR="00020DCD">
        <w:t xml:space="preserve"> </w:t>
      </w:r>
      <w:r w:rsidR="00020DCD">
        <w:rPr>
          <w:rFonts w:hint="eastAsia"/>
        </w:rPr>
        <w:t>Phase</w:t>
      </w:r>
      <w:r w:rsidR="00020DCD">
        <w:t xml:space="preserve"> </w:t>
      </w:r>
      <w:r w:rsidR="00020DCD">
        <w:rPr>
          <w:rFonts w:hint="eastAsia"/>
        </w:rPr>
        <w:t>A.</w:t>
      </w:r>
    </w:p>
    <w:p w14:paraId="47A81CD5" w14:textId="2A08AC2B" w:rsidR="00DA2CEC" w:rsidRDefault="005E3041" w:rsidP="00C02370">
      <w:r w:rsidRPr="00B2056D">
        <w:rPr>
          <w:b/>
        </w:rPr>
        <w:t>Proposal 3</w:t>
      </w:r>
      <w:r>
        <w:t xml:space="preserve">: </w:t>
      </w:r>
      <w:r w:rsidR="00DA2CEC">
        <w:t>Support dynamic PDCCH monitoring change within a COT (from Phase B to Phase C) on top of dynamic PDCCH monitoring change based on DL burst detection (from Phase A to Phase B/C).</w:t>
      </w:r>
    </w:p>
    <w:p w14:paraId="4D803558" w14:textId="77777777" w:rsidR="005E3041" w:rsidRDefault="005E3041" w:rsidP="00C02370"/>
    <w:p w14:paraId="524191EE" w14:textId="4C1005D2" w:rsidR="004C3E53" w:rsidRDefault="00172855" w:rsidP="00C02370">
      <w:r>
        <w:t xml:space="preserve">On the other hand, it was agreed that </w:t>
      </w:r>
      <w:r w:rsidR="004C3E53">
        <w:t xml:space="preserve">NR-U supports multiple DL-to-UL and UL-to-DL switching points within a shared </w:t>
      </w:r>
      <w:proofErr w:type="spellStart"/>
      <w:r w:rsidR="004C3E53">
        <w:t>gNB</w:t>
      </w:r>
      <w:proofErr w:type="spellEnd"/>
      <w:r w:rsidR="004C3E53">
        <w:t xml:space="preserve"> COT. </w:t>
      </w:r>
      <w:r w:rsidR="00B11702">
        <w:t>Therefore</w:t>
      </w:r>
      <w:r w:rsidR="004C3E53">
        <w:t xml:space="preserve">, a COT can include multiple DL bursts with </w:t>
      </w:r>
      <w:r>
        <w:t xml:space="preserve">a </w:t>
      </w:r>
      <w:r w:rsidR="004C3E53">
        <w:t xml:space="preserve">UL part </w:t>
      </w:r>
      <w:r w:rsidR="00DA2CEC">
        <w:t xml:space="preserve">or a paused duration </w:t>
      </w:r>
      <w:r w:rsidR="004C3E53">
        <w:t>in between.</w:t>
      </w:r>
      <w:r w:rsidR="00B11702">
        <w:t xml:space="preserve"> In this case, two </w:t>
      </w:r>
      <w:r w:rsidR="003737C7">
        <w:t>interpretations</w:t>
      </w:r>
      <w:r w:rsidR="00B11702">
        <w:t xml:space="preserve"> </w:t>
      </w:r>
      <w:r w:rsidR="00A8082C">
        <w:t>can be considered</w:t>
      </w:r>
      <w:r w:rsidR="00DE64BE">
        <w:t xml:space="preserve"> with the phase transition for dynamic PDCCH monitoring</w:t>
      </w:r>
      <w:r w:rsidR="00A8082C">
        <w:t>:</w:t>
      </w:r>
    </w:p>
    <w:p w14:paraId="270E58D7" w14:textId="18706C70" w:rsidR="00CD7E43" w:rsidRPr="00B11702" w:rsidRDefault="00CD7E43" w:rsidP="00C02370">
      <w:pPr>
        <w:pStyle w:val="a4"/>
        <w:numPr>
          <w:ilvl w:val="0"/>
          <w:numId w:val="11"/>
        </w:numPr>
        <w:spacing w:after="60"/>
        <w:ind w:leftChars="0" w:left="806" w:hanging="403"/>
      </w:pPr>
      <w:r w:rsidRPr="00B11702">
        <w:t xml:space="preserve">Alt. 1: </w:t>
      </w:r>
      <w:r w:rsidR="00B11702" w:rsidRPr="00B11702">
        <w:t xml:space="preserve">Three phases </w:t>
      </w:r>
      <w:r w:rsidR="00BA1A05">
        <w:t>per</w:t>
      </w:r>
      <w:r w:rsidR="00B11702" w:rsidRPr="00B11702">
        <w:t xml:space="preserve"> COT</w:t>
      </w:r>
      <w:r w:rsidR="005E3041" w:rsidRPr="00B11702">
        <w:t xml:space="preserve"> (e.g., </w:t>
      </w:r>
      <w:r w:rsidRPr="00B11702">
        <w:t>Phase A</w:t>
      </w:r>
      <w:r w:rsidR="00B11702" w:rsidRPr="00B11702">
        <w:t>-B-C within a COT</w:t>
      </w:r>
      <w:r w:rsidR="00B11702">
        <w:t xml:space="preserve"> as shown in Fig. </w:t>
      </w:r>
      <w:r w:rsidR="009042DA">
        <w:t>2</w:t>
      </w:r>
      <w:r w:rsidR="00B11702">
        <w:t>(a)</w:t>
      </w:r>
      <w:r w:rsidR="005E3041" w:rsidRPr="00B11702">
        <w:t>)</w:t>
      </w:r>
    </w:p>
    <w:p w14:paraId="7FA99B0E" w14:textId="1C037479" w:rsidR="00A8082C" w:rsidRDefault="00CD7E43" w:rsidP="00C02370">
      <w:pPr>
        <w:pStyle w:val="a4"/>
        <w:numPr>
          <w:ilvl w:val="0"/>
          <w:numId w:val="11"/>
        </w:numPr>
        <w:ind w:leftChars="0"/>
      </w:pPr>
      <w:r w:rsidRPr="00B11702">
        <w:t xml:space="preserve">Alt. 2: </w:t>
      </w:r>
      <w:r w:rsidR="00B11702" w:rsidRPr="00B11702">
        <w:t>Three (or two) phases per each DL burst</w:t>
      </w:r>
      <w:r w:rsidRPr="00B11702">
        <w:t xml:space="preserve"> (</w:t>
      </w:r>
      <w:r w:rsidR="005E3041" w:rsidRPr="00B11702">
        <w:t xml:space="preserve">e.g., </w:t>
      </w:r>
      <w:r w:rsidRPr="00B11702">
        <w:t xml:space="preserve">Phase </w:t>
      </w:r>
      <w:r w:rsidR="00B11702" w:rsidRPr="00B11702">
        <w:t>A-B-C-B-C within a COT, 1</w:t>
      </w:r>
      <w:r w:rsidR="00B11702" w:rsidRPr="00B11702">
        <w:rPr>
          <w:vertAlign w:val="superscript"/>
        </w:rPr>
        <w:t>st</w:t>
      </w:r>
      <w:r w:rsidR="00B11702" w:rsidRPr="00B11702">
        <w:t xml:space="preserve"> B-C for 1</w:t>
      </w:r>
      <w:r w:rsidR="00B11702" w:rsidRPr="00B11702">
        <w:rPr>
          <w:vertAlign w:val="superscript"/>
        </w:rPr>
        <w:t>st</w:t>
      </w:r>
      <w:r w:rsidR="00B11702" w:rsidRPr="00B11702">
        <w:t xml:space="preserve"> DL burst and 2</w:t>
      </w:r>
      <w:r w:rsidR="00B11702" w:rsidRPr="00B11702">
        <w:rPr>
          <w:vertAlign w:val="superscript"/>
        </w:rPr>
        <w:t>nd</w:t>
      </w:r>
      <w:r w:rsidR="00B11702" w:rsidRPr="00B11702">
        <w:t xml:space="preserve"> B-C for 2</w:t>
      </w:r>
      <w:r w:rsidR="00B11702" w:rsidRPr="00B11702">
        <w:rPr>
          <w:vertAlign w:val="superscript"/>
        </w:rPr>
        <w:t>nd</w:t>
      </w:r>
      <w:r w:rsidR="00B11702" w:rsidRPr="00B11702">
        <w:t xml:space="preserve"> DL burst</w:t>
      </w:r>
      <w:r w:rsidR="00B11702">
        <w:t xml:space="preserve">, as shown in Fig. </w:t>
      </w:r>
      <w:r w:rsidR="009042DA">
        <w:t>2</w:t>
      </w:r>
      <w:r w:rsidR="00B11702">
        <w:t>(b)</w:t>
      </w:r>
      <w:r w:rsidR="00B11702" w:rsidRPr="00B11702">
        <w:t>)</w:t>
      </w:r>
    </w:p>
    <w:p w14:paraId="5C633891" w14:textId="4740762B" w:rsidR="00A8082C" w:rsidRPr="00A8082C" w:rsidRDefault="00A8082C" w:rsidP="00C02370">
      <w:r>
        <w:rPr>
          <w:rFonts w:hint="eastAsia"/>
        </w:rPr>
        <w:t>A</w:t>
      </w:r>
      <w:r>
        <w:t xml:space="preserve">lt. 1 is simpler but ending position of </w:t>
      </w:r>
      <w:r w:rsidR="00DA2CEC">
        <w:t xml:space="preserve">a UL burst or a paused duration </w:t>
      </w:r>
      <w:r w:rsidR="00BA1A05">
        <w:t>may not be flexible. Thus</w:t>
      </w:r>
      <w:r w:rsidR="00F073D0">
        <w:t>,</w:t>
      </w:r>
      <w:r>
        <w:t xml:space="preserve"> if the flexibility </w:t>
      </w:r>
      <w:r w:rsidR="00DA2CEC">
        <w:t xml:space="preserve">in </w:t>
      </w:r>
      <w:r w:rsidR="00F073D0">
        <w:t xml:space="preserve">the location of the UL or paused duration </w:t>
      </w:r>
      <w:r>
        <w:t xml:space="preserve">is considered important, </w:t>
      </w:r>
      <w:r w:rsidR="00BA1A05">
        <w:t xml:space="preserve">it may be desirable to apply </w:t>
      </w:r>
      <w:r>
        <w:t xml:space="preserve">the </w:t>
      </w:r>
      <w:r w:rsidR="00BA1A05">
        <w:t xml:space="preserve">dynamic </w:t>
      </w:r>
      <w:r>
        <w:t>PDCCH monitoring for each DL burst.</w:t>
      </w:r>
    </w:p>
    <w:p w14:paraId="6944F1B9" w14:textId="18CB7B8D" w:rsidR="003737C7" w:rsidRDefault="00263810" w:rsidP="00C02370">
      <w:r>
        <w:rPr>
          <w:b/>
        </w:rPr>
        <w:t>Proposal 4</w:t>
      </w:r>
      <w:r w:rsidR="003737C7">
        <w:rPr>
          <w:rFonts w:hint="eastAsia"/>
        </w:rPr>
        <w:t xml:space="preserve">: </w:t>
      </w:r>
      <w:r>
        <w:t>To clarify t</w:t>
      </w:r>
      <w:r w:rsidR="003737C7">
        <w:t xml:space="preserve">he </w:t>
      </w:r>
      <w:r w:rsidR="00F073D0">
        <w:t xml:space="preserve">dynamic </w:t>
      </w:r>
      <w:r>
        <w:t>PDCCH monitoring mechanism</w:t>
      </w:r>
      <w:r w:rsidR="003737C7">
        <w:t xml:space="preserve"> when there are multiple DL bursts within a COT.</w:t>
      </w:r>
    </w:p>
    <w:p w14:paraId="0E6EA958" w14:textId="1AA1F19C" w:rsidR="008A3397" w:rsidRPr="003737C7" w:rsidRDefault="008A3397" w:rsidP="00C02370"/>
    <w:p w14:paraId="30E40894" w14:textId="0B6C4422" w:rsidR="009C385C" w:rsidRPr="003737C7" w:rsidRDefault="00C02370" w:rsidP="00C02370">
      <w:pPr>
        <w:jc w:val="center"/>
      </w:pPr>
      <w:r>
        <w:object w:dxaOrig="11295" w:dyaOrig="5461" w14:anchorId="4E9668EA">
          <v:shape id="_x0000_i1026" type="#_x0000_t75" style="width:424.5pt;height:207pt" o:ole="">
            <v:imagedata r:id="rId10" o:title=""/>
          </v:shape>
          <o:OLEObject Type="Embed" ProgID="Visio.Drawing.15" ShapeID="_x0000_i1026" DrawAspect="Content" ObjectID="_1627481951" r:id="rId11"/>
        </w:object>
      </w:r>
    </w:p>
    <w:p w14:paraId="5C617B6E" w14:textId="392CD81B" w:rsidR="009C385C" w:rsidRPr="009042DA" w:rsidRDefault="005E3041" w:rsidP="00C02370">
      <w:pPr>
        <w:jc w:val="center"/>
      </w:pPr>
      <w:r w:rsidRPr="009042DA">
        <w:rPr>
          <w:rFonts w:hint="eastAsia"/>
        </w:rPr>
        <w:t>F</w:t>
      </w:r>
      <w:r w:rsidRPr="009042DA">
        <w:t xml:space="preserve">ig. </w:t>
      </w:r>
      <w:r w:rsidR="009042DA">
        <w:t>2</w:t>
      </w:r>
      <w:r w:rsidRPr="009042DA">
        <w:t>.</w:t>
      </w:r>
      <w:r w:rsidR="003737C7" w:rsidRPr="009042DA">
        <w:t xml:space="preserve"> Dynamic PDCCH monitoring for two DL burst in a COT: (a) Alt. 1, (b) Alt. 2</w:t>
      </w:r>
    </w:p>
    <w:p w14:paraId="65C0C05E" w14:textId="32FA573E" w:rsidR="005E3041" w:rsidRDefault="005E3041" w:rsidP="00C02370"/>
    <w:p w14:paraId="668417D7" w14:textId="6EBB40E1" w:rsidR="00AD525F" w:rsidRPr="00AD525F" w:rsidRDefault="00F073D0" w:rsidP="00C02370">
      <w:r>
        <w:rPr>
          <w:rFonts w:hint="eastAsia"/>
        </w:rPr>
        <w:t>M</w:t>
      </w:r>
      <w:r>
        <w:t>ultiple CORESETs can be configured to provide different PDCCH monitoring patterns for different phases. However, this approach may unnecessarily increase the number of CORESET</w:t>
      </w:r>
      <w:r w:rsidR="00263810">
        <w:t>s</w:t>
      </w:r>
      <w:r>
        <w:t xml:space="preserve"> </w:t>
      </w:r>
      <w:r w:rsidR="00263810">
        <w:t>monitored with</w:t>
      </w:r>
      <w:r>
        <w:t xml:space="preserve">in a bandwidth part. Therefore, it is </w:t>
      </w:r>
      <w:r w:rsidR="00741DB8">
        <w:t>desirable</w:t>
      </w:r>
      <w:r>
        <w:t xml:space="preserve"> to use a single CORESET to cover all the phases or at least to cover Phase B and Phase C. For example, </w:t>
      </w:r>
      <w:r w:rsidR="00375E1A">
        <w:t>different search space set configurations can be configured for different phases</w:t>
      </w:r>
      <w:r w:rsidRPr="00F073D0">
        <w:t xml:space="preserve"> </w:t>
      </w:r>
      <w:r w:rsidR="00741DB8">
        <w:t>for</w:t>
      </w:r>
      <w:r>
        <w:t xml:space="preserve"> a given CORESET</w:t>
      </w:r>
      <w:r w:rsidR="00375E1A">
        <w:t>.</w:t>
      </w:r>
    </w:p>
    <w:p w14:paraId="34719DE1" w14:textId="504B8205" w:rsidR="00AD1975" w:rsidRDefault="00F073D0" w:rsidP="00C02370">
      <w:r>
        <w:t xml:space="preserve">On the other hand, </w:t>
      </w:r>
      <w:r w:rsidR="00B2056D" w:rsidRPr="003737C7">
        <w:rPr>
          <w:rFonts w:hint="eastAsia"/>
        </w:rPr>
        <w:t xml:space="preserve">UE may </w:t>
      </w:r>
      <w:r w:rsidR="00876F1C" w:rsidRPr="003737C7">
        <w:t xml:space="preserve">also </w:t>
      </w:r>
      <w:r w:rsidR="00B2056D" w:rsidRPr="003737C7">
        <w:rPr>
          <w:rFonts w:hint="eastAsia"/>
        </w:rPr>
        <w:t xml:space="preserve">perform PDCCH monitoring in UE-initiated COT if it is shared to </w:t>
      </w:r>
      <w:proofErr w:type="spellStart"/>
      <w:r w:rsidR="00B2056D" w:rsidRPr="003737C7">
        <w:rPr>
          <w:rFonts w:hint="eastAsia"/>
        </w:rPr>
        <w:t>gNB</w:t>
      </w:r>
      <w:proofErr w:type="spellEnd"/>
      <w:r w:rsidR="00B2056D" w:rsidRPr="003737C7">
        <w:rPr>
          <w:rFonts w:hint="eastAsia"/>
        </w:rPr>
        <w:t xml:space="preserve"> for DL transmission. </w:t>
      </w:r>
      <w:r w:rsidR="00AD1975" w:rsidRPr="003737C7">
        <w:t>Basically</w:t>
      </w:r>
      <w:r>
        <w:t>,</w:t>
      </w:r>
      <w:r w:rsidR="00AD1975">
        <w:t xml:space="preserve"> this phase can be treated </w:t>
      </w:r>
      <w:r w:rsidR="0074798B">
        <w:t xml:space="preserve">as </w:t>
      </w:r>
      <w:r w:rsidR="00AD1975">
        <w:t xml:space="preserve">similar to Phase B or </w:t>
      </w:r>
      <w:r>
        <w:t xml:space="preserve">Phase </w:t>
      </w:r>
      <w:r w:rsidR="00AD1975">
        <w:t>C although it belongs to Phase A</w:t>
      </w:r>
      <w:r w:rsidR="00876F1C">
        <w:t xml:space="preserve"> according to the above classification</w:t>
      </w:r>
      <w:r w:rsidR="00AD1975">
        <w:t>. Details of this issue</w:t>
      </w:r>
      <w:r w:rsidR="003C1D79">
        <w:t xml:space="preserve"> </w:t>
      </w:r>
      <w:r w:rsidR="00876F1C">
        <w:t>(</w:t>
      </w:r>
      <w:r w:rsidR="003C1D79">
        <w:t xml:space="preserve">including </w:t>
      </w:r>
      <w:r w:rsidR="00BA1A05">
        <w:t>the need</w:t>
      </w:r>
      <w:r w:rsidR="00876F1C">
        <w:t xml:space="preserve"> of </w:t>
      </w:r>
      <w:r w:rsidR="003C1D79">
        <w:t>a special treatment for this case</w:t>
      </w:r>
      <w:r w:rsidR="00876F1C">
        <w:t>)</w:t>
      </w:r>
      <w:r w:rsidR="003C1D79">
        <w:t xml:space="preserve"> </w:t>
      </w:r>
      <w:r w:rsidR="00BA1A05">
        <w:t>can be</w:t>
      </w:r>
      <w:r w:rsidR="00AD1975">
        <w:t xml:space="preserve"> further discussed</w:t>
      </w:r>
      <w:r w:rsidR="00876F1C">
        <w:t xml:space="preserve">, </w:t>
      </w:r>
      <w:r w:rsidR="00AD1975">
        <w:t xml:space="preserve">by taking the </w:t>
      </w:r>
      <w:r>
        <w:t>configured grant UL aspects</w:t>
      </w:r>
      <w:r w:rsidRPr="00F073D0">
        <w:t xml:space="preserve"> </w:t>
      </w:r>
      <w:r>
        <w:t>into account</w:t>
      </w:r>
      <w:r w:rsidR="00876F1C">
        <w:t>.</w:t>
      </w:r>
    </w:p>
    <w:p w14:paraId="03ABBD2D" w14:textId="0F084BE7" w:rsidR="00AD1975" w:rsidRDefault="00263810" w:rsidP="00C02370">
      <w:r>
        <w:rPr>
          <w:b/>
        </w:rPr>
        <w:t>Proposal 5</w:t>
      </w:r>
      <w:r w:rsidR="00AD1975">
        <w:t xml:space="preserve">: </w:t>
      </w:r>
      <w:r>
        <w:t xml:space="preserve">Consider </w:t>
      </w:r>
      <w:r w:rsidR="00AD1975">
        <w:t>PDCCH monitoring in a DL duration of a UE-initiated COT.</w:t>
      </w:r>
    </w:p>
    <w:p w14:paraId="54A5AFA2" w14:textId="77777777" w:rsidR="00F0340D" w:rsidRDefault="00F0340D" w:rsidP="00C02370"/>
    <w:p w14:paraId="1543E95D" w14:textId="44DB1DF8" w:rsidR="00970C14" w:rsidRDefault="00D25317" w:rsidP="00C02370">
      <w:pPr>
        <w:pStyle w:val="4"/>
      </w:pP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 w:rsidR="00970C14">
        <w:rPr>
          <w:rFonts w:hint="eastAsia"/>
        </w:rPr>
        <w:t>indication</w:t>
      </w:r>
    </w:p>
    <w:p w14:paraId="049B537F" w14:textId="2D4E9E98" w:rsidR="00DF79E1" w:rsidRDefault="006A5E68" w:rsidP="006A5E68"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wideband</w:t>
      </w:r>
      <w:r>
        <w:t xml:space="preserve"> </w:t>
      </w:r>
      <w:r>
        <w:rPr>
          <w:rFonts w:hint="eastAsia"/>
        </w:rPr>
        <w:t>operation,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2D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delivered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since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performed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basis.</w:t>
      </w:r>
      <w:r w:rsidR="00ED0A6D">
        <w:t xml:space="preserve"> That is, </w:t>
      </w:r>
      <w:r w:rsidR="00DF79E1">
        <w:t xml:space="preserve">a certain time period, i.e., channel occupancy time (COT), and a </w:t>
      </w:r>
      <w:r w:rsidR="008A5F0C">
        <w:t>set of LBT bandwidths</w:t>
      </w:r>
      <w:r w:rsidR="00D459EC">
        <w:rPr>
          <w:rFonts w:hint="eastAsia"/>
        </w:rPr>
        <w:t>,</w:t>
      </w:r>
      <w:r w:rsidR="00D459EC">
        <w:t xml:space="preserve"> </w:t>
      </w:r>
      <w:r w:rsidR="00D459EC">
        <w:rPr>
          <w:rFonts w:hint="eastAsia"/>
        </w:rPr>
        <w:t>as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D459EC">
        <w:t xml:space="preserve"> </w:t>
      </w:r>
      <w:r w:rsidR="00D459EC">
        <w:rPr>
          <w:rFonts w:hint="eastAsia"/>
        </w:rPr>
        <w:t>information</w:t>
      </w:r>
      <w:r w:rsidR="00D459EC">
        <w:t xml:space="preserve"> </w:t>
      </w:r>
      <w:r w:rsidR="00D459EC">
        <w:rPr>
          <w:rFonts w:hint="eastAsia"/>
        </w:rPr>
        <w:t>in</w:t>
      </w:r>
      <w:r w:rsidR="00D459EC">
        <w:t xml:space="preserve">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domain,</w:t>
      </w:r>
      <w:r w:rsidR="00ED0A6D">
        <w:t xml:space="preserve"> can be occupied by </w:t>
      </w:r>
      <w:proofErr w:type="spellStart"/>
      <w:r w:rsidR="00ED0A6D">
        <w:t>gNB</w:t>
      </w:r>
      <w:proofErr w:type="spellEnd"/>
      <w:r w:rsidR="00ED0A6D">
        <w:t xml:space="preserve"> per LBT success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dynamically</w:t>
      </w:r>
      <w:r>
        <w:t xml:space="preserve"> </w:t>
      </w:r>
      <w:r>
        <w:rPr>
          <w:rFonts w:hint="eastAsia"/>
        </w:rPr>
        <w:t>indicated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UE</w:t>
      </w:r>
      <w:r w:rsidR="00DF79E1">
        <w:t xml:space="preserve">. </w:t>
      </w:r>
      <w:r w:rsidR="008A5F0C">
        <w:t xml:space="preserve">In the last meeting, the following was agreed as a signalling mechanism for </w:t>
      </w:r>
      <w:r w:rsidR="002A0338">
        <w:rPr>
          <w:rFonts w:hint="eastAsia"/>
        </w:rPr>
        <w:t>the</w:t>
      </w:r>
      <w:r w:rsidR="002A0338">
        <w:t xml:space="preserve">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8A5F0C">
        <w:t xml:space="preserve"> indication:</w:t>
      </w:r>
    </w:p>
    <w:p w14:paraId="68171415" w14:textId="77777777" w:rsidR="00741DB8" w:rsidRPr="00741DB8" w:rsidRDefault="00741DB8" w:rsidP="00741DB8">
      <w:pPr>
        <w:spacing w:after="0"/>
        <w:rPr>
          <w:u w:val="single"/>
        </w:rPr>
      </w:pPr>
      <w:r w:rsidRPr="00741DB8">
        <w:rPr>
          <w:highlight w:val="green"/>
          <w:u w:val="single"/>
        </w:rPr>
        <w:t>Agreement:</w:t>
      </w:r>
    </w:p>
    <w:p w14:paraId="586A4FAE" w14:textId="77777777" w:rsidR="00741DB8" w:rsidRPr="00741DB8" w:rsidRDefault="00741DB8" w:rsidP="00741DB8">
      <w:pPr>
        <w:spacing w:after="0"/>
      </w:pPr>
      <w:r w:rsidRPr="00C34CF5">
        <w:t xml:space="preserve">When GC-PDCCH is configured, explicit </w:t>
      </w:r>
      <w:r w:rsidRPr="00960F19">
        <w:t>indication via GC-PDCCH is supported as a mechanism to inform</w:t>
      </w:r>
      <w:r w:rsidRPr="00F73C0C">
        <w:t xml:space="preserve"> </w:t>
      </w:r>
      <w:r>
        <w:t xml:space="preserve">the </w:t>
      </w:r>
      <w:r w:rsidRPr="00F73C0C">
        <w:t xml:space="preserve">UE that one or more carriers and/or LBT bandwidths are not available </w:t>
      </w:r>
      <w:r>
        <w:t xml:space="preserve">or available </w:t>
      </w:r>
      <w:r w:rsidRPr="00F73C0C">
        <w:t>for DL reception, at least for slot(s) that are not at the beginning of DL transmission burst.</w:t>
      </w:r>
    </w:p>
    <w:p w14:paraId="017FAF31" w14:textId="77777777" w:rsidR="00741DB8" w:rsidRPr="00741DB8" w:rsidRDefault="00741DB8" w:rsidP="00741DB8">
      <w:pPr>
        <w:pStyle w:val="a4"/>
        <w:numPr>
          <w:ilvl w:val="0"/>
          <w:numId w:val="15"/>
        </w:numPr>
        <w:spacing w:after="0"/>
        <w:ind w:leftChars="0"/>
      </w:pPr>
      <w:r w:rsidRPr="00F73C0C">
        <w:t>FFS: Signalling details of the indication, including e.g., the time domain validity of the indication</w:t>
      </w:r>
    </w:p>
    <w:p w14:paraId="64805207" w14:textId="77777777" w:rsidR="00741DB8" w:rsidRDefault="00741DB8" w:rsidP="00741DB8">
      <w:pPr>
        <w:pStyle w:val="a4"/>
        <w:numPr>
          <w:ilvl w:val="0"/>
          <w:numId w:val="15"/>
        </w:numPr>
        <w:spacing w:after="0"/>
        <w:ind w:leftChars="0"/>
      </w:pPr>
      <w:r w:rsidRPr="00F73C0C">
        <w:t>FFS: Whether and how to support the mechanism at the beginning of DL transmission burst</w:t>
      </w:r>
    </w:p>
    <w:p w14:paraId="361F4140" w14:textId="73F3A14F" w:rsidR="00741DB8" w:rsidRDefault="00741DB8" w:rsidP="00741DB8">
      <w:pPr>
        <w:pStyle w:val="a4"/>
        <w:numPr>
          <w:ilvl w:val="0"/>
          <w:numId w:val="15"/>
        </w:numPr>
        <w:ind w:leftChars="0"/>
      </w:pPr>
      <w:r w:rsidRPr="00F73C0C">
        <w:t xml:space="preserve">FFS: </w:t>
      </w:r>
      <w:r>
        <w:t>Whether and h</w:t>
      </w:r>
      <w:r w:rsidRPr="00F73C0C">
        <w:t>ow to handle the case when GC-PDCCH i</w:t>
      </w:r>
      <w:r w:rsidRPr="00C34CF5">
        <w:t xml:space="preserve">s not configured </w:t>
      </w:r>
      <w:r>
        <w:t>or not received by the UE</w:t>
      </w:r>
    </w:p>
    <w:p w14:paraId="6715C6BE" w14:textId="01952311" w:rsidR="00D925FF" w:rsidRDefault="00D925FF" w:rsidP="00C02370">
      <w:r>
        <w:rPr>
          <w:rFonts w:hint="eastAsia"/>
        </w:rPr>
        <w:t>R</w:t>
      </w:r>
      <w:r w:rsidR="002A0338">
        <w:rPr>
          <w:rFonts w:hint="eastAsia"/>
        </w:rPr>
        <w:t>egarding</w:t>
      </w:r>
      <w:r w:rsidR="002A0338">
        <w:t xml:space="preserve"> </w:t>
      </w:r>
      <w:r w:rsidR="002A0338">
        <w:rPr>
          <w:rFonts w:hint="eastAsia"/>
        </w:rPr>
        <w:t>the</w:t>
      </w:r>
      <w:r w:rsidR="002A0338">
        <w:t xml:space="preserve"> </w:t>
      </w:r>
      <w:r w:rsidR="002A0338">
        <w:rPr>
          <w:rFonts w:hint="eastAsia"/>
        </w:rPr>
        <w:t>COT</w:t>
      </w:r>
      <w:r w:rsidR="002A0338">
        <w:t xml:space="preserve"> </w:t>
      </w:r>
      <w:r w:rsidR="002A0338">
        <w:rPr>
          <w:rFonts w:hint="eastAsia"/>
        </w:rPr>
        <w:t>indication,</w:t>
      </w:r>
      <w:r w:rsidR="00CD6C52"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 w:rsidR="00CD6C52">
        <w:t xml:space="preserve">it was agreed in RAN1 ad-hoc 1901 that PDCCH and/or GC-PDCCH will be used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indicate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 w:rsidR="008F7ACF">
        <w:rPr>
          <w:rFonts w:hint="eastAsia"/>
        </w:rPr>
        <w:t>.</w:t>
      </w:r>
      <w:r w:rsidR="008F7ACF">
        <w:t xml:space="preserve"> </w:t>
      </w:r>
      <w:r w:rsidR="00CD6C52">
        <w:t>In our view, it is desirable that one indicator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i.e.,</w:t>
      </w:r>
      <w:r>
        <w:t xml:space="preserve"> </w:t>
      </w:r>
      <w:r>
        <w:rPr>
          <w:rFonts w:hint="eastAsia"/>
        </w:rPr>
        <w:lastRenderedPageBreak/>
        <w:t>GC-PDCCH,</w:t>
      </w:r>
      <w:r w:rsidR="00CD6C52">
        <w:t xml:space="preserve"> indicates both time and frequency occupancy information.</w:t>
      </w:r>
      <w:r w:rsidR="00ED0A6D">
        <w:t xml:space="preserve"> </w:t>
      </w:r>
      <w:r>
        <w:rPr>
          <w:rFonts w:hint="eastAsia"/>
        </w:rPr>
        <w:t>Depending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situations,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contents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either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D459EC"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both.</w:t>
      </w:r>
    </w:p>
    <w:p w14:paraId="782F9FFF" w14:textId="565BA90F" w:rsidR="00CD6C52" w:rsidRDefault="00CD6C52" w:rsidP="00C02370">
      <w:r w:rsidRPr="00CD6C52">
        <w:rPr>
          <w:rFonts w:hint="eastAsia"/>
          <w:b/>
        </w:rPr>
        <w:t>P</w:t>
      </w:r>
      <w:r w:rsidRPr="00CD6C52">
        <w:rPr>
          <w:b/>
        </w:rPr>
        <w:t>roposal 6</w:t>
      </w:r>
      <w:r>
        <w:t xml:space="preserve">: When GC-PDCCH is configured, UE can be indicated </w:t>
      </w:r>
      <w:r w:rsidR="00D925FF">
        <w:rPr>
          <w:rFonts w:hint="eastAsia"/>
        </w:rPr>
        <w:t>from</w:t>
      </w:r>
      <w:r w:rsidR="00D925FF">
        <w:t xml:space="preserve"> </w:t>
      </w:r>
      <w:r w:rsidR="00D925FF">
        <w:rPr>
          <w:rFonts w:hint="eastAsia"/>
        </w:rPr>
        <w:t>GC-PDCCH</w:t>
      </w:r>
      <w:r w:rsidR="00D925FF">
        <w:t xml:space="preserve"> </w:t>
      </w:r>
      <w:r>
        <w:t xml:space="preserve">with either </w:t>
      </w:r>
      <w:r w:rsidR="00D925FF">
        <w:rPr>
          <w:rFonts w:hint="eastAsia"/>
        </w:rPr>
        <w:t>the</w:t>
      </w:r>
      <w:r w:rsidR="00D925FF">
        <w:t xml:space="preserve"> </w:t>
      </w:r>
      <w:r>
        <w:t xml:space="preserve">COT </w:t>
      </w:r>
      <w:r w:rsidR="00D925FF">
        <w:rPr>
          <w:rFonts w:hint="eastAsia"/>
        </w:rPr>
        <w:t>structure</w:t>
      </w:r>
      <w:r w:rsidR="00D925FF">
        <w:t xml:space="preserve"> </w:t>
      </w:r>
      <w:r w:rsidR="00D925FF">
        <w:rPr>
          <w:rFonts w:hint="eastAsia"/>
        </w:rPr>
        <w:t>or</w:t>
      </w:r>
      <w:r>
        <w:t xml:space="preserve"> the </w:t>
      </w:r>
      <w:r w:rsidR="00D459EC">
        <w:rPr>
          <w:rFonts w:hint="eastAsia"/>
        </w:rPr>
        <w:t>frequency</w:t>
      </w:r>
      <w:r w:rsidR="00D459EC">
        <w:t xml:space="preserve"> </w:t>
      </w:r>
      <w:r w:rsidR="00D459EC">
        <w:rPr>
          <w:rFonts w:hint="eastAsia"/>
        </w:rPr>
        <w:t>channel</w:t>
      </w:r>
      <w:r w:rsidR="00D459EC">
        <w:t xml:space="preserve"> </w:t>
      </w:r>
      <w:r w:rsidR="00D459EC">
        <w:rPr>
          <w:rFonts w:hint="eastAsia"/>
        </w:rPr>
        <w:t>occupancy</w:t>
      </w:r>
      <w:r w:rsidR="00D459EC">
        <w:t xml:space="preserve"> </w:t>
      </w:r>
      <w:r w:rsidR="00854C91">
        <w:t xml:space="preserve">(Tx bandwidth </w:t>
      </w:r>
      <w:r w:rsidR="00D77B68">
        <w:t xml:space="preserve">information) </w:t>
      </w:r>
      <w:r w:rsidR="00D925FF">
        <w:rPr>
          <w:rFonts w:hint="eastAsia"/>
        </w:rPr>
        <w:t>or</w:t>
      </w:r>
      <w:r w:rsidR="00D925FF">
        <w:t xml:space="preserve"> </w:t>
      </w:r>
      <w:r w:rsidR="00D925FF">
        <w:rPr>
          <w:rFonts w:hint="eastAsia"/>
        </w:rPr>
        <w:t>both</w:t>
      </w:r>
      <w:r>
        <w:t>.</w:t>
      </w:r>
    </w:p>
    <w:p w14:paraId="3DD1BC02" w14:textId="77777777" w:rsidR="00CD6C52" w:rsidRDefault="00CD6C52" w:rsidP="00C02370"/>
    <w:p w14:paraId="0EE3C710" w14:textId="446E684B" w:rsidR="005538F4" w:rsidRDefault="00CD6C52" w:rsidP="0029132F">
      <w:r>
        <w:rPr>
          <w:rFonts w:hint="eastAsia"/>
        </w:rPr>
        <w:t>F</w:t>
      </w:r>
      <w:r>
        <w:t>ig. 3 describes an example</w:t>
      </w:r>
      <w:r w:rsidR="005538F4">
        <w:t xml:space="preserve"> of the </w:t>
      </w:r>
      <w:r w:rsidR="00954456">
        <w:rPr>
          <w:rFonts w:hint="eastAsia"/>
        </w:rPr>
        <w:t>frequency</w:t>
      </w:r>
      <w:r w:rsidR="00954456">
        <w:t xml:space="preserve"> </w:t>
      </w:r>
      <w:r w:rsidR="005538F4">
        <w:t>channel occupancy indication</w:t>
      </w:r>
      <w:r>
        <w:t>.</w:t>
      </w:r>
      <w:r w:rsidR="005538F4">
        <w:t xml:space="preserve"> </w:t>
      </w:r>
      <w:r w:rsidR="00146E10">
        <w:rPr>
          <w:rFonts w:hint="eastAsia"/>
        </w:rPr>
        <w:t>A</w:t>
      </w:r>
      <w:r w:rsidR="00146E10">
        <w:t xml:space="preserve"> </w:t>
      </w:r>
      <w:r w:rsidR="005538F4">
        <w:t xml:space="preserve">bandwidth part consists of </w:t>
      </w:r>
      <w:r w:rsidR="0029132F">
        <w:rPr>
          <w:rFonts w:hint="eastAsia"/>
        </w:rPr>
        <w:t>L=</w:t>
      </w:r>
      <w:r w:rsidR="005538F4">
        <w:t xml:space="preserve">3 LBT </w:t>
      </w:r>
      <w:proofErr w:type="spellStart"/>
      <w:r w:rsidR="005538F4">
        <w:t>subbands</w:t>
      </w:r>
      <w:proofErr w:type="spellEnd"/>
      <w:r w:rsidR="005538F4">
        <w:t xml:space="preserve">, and </w:t>
      </w:r>
      <w:proofErr w:type="spellStart"/>
      <w:r w:rsidR="005538F4">
        <w:t>gNB</w:t>
      </w:r>
      <w:proofErr w:type="spellEnd"/>
      <w:r w:rsidR="005538F4">
        <w:t xml:space="preserve"> passes LBT </w:t>
      </w:r>
      <w:r w:rsidR="00146E10">
        <w:rPr>
          <w:rFonts w:hint="eastAsia"/>
        </w:rPr>
        <w:t>in</w:t>
      </w:r>
      <w:r w:rsidR="005538F4">
        <w:t xml:space="preserve"> </w:t>
      </w:r>
      <w:r w:rsidR="00A16146">
        <w:rPr>
          <w:rFonts w:hint="eastAsia"/>
        </w:rPr>
        <w:t>all</w:t>
      </w:r>
      <w:r w:rsidR="00A16146">
        <w:t xml:space="preserve"> </w:t>
      </w:r>
      <w:r w:rsidR="00A16146">
        <w:rPr>
          <w:rFonts w:hint="eastAsia"/>
        </w:rPr>
        <w:t>the</w:t>
      </w:r>
      <w:r w:rsidR="00A16146">
        <w:t xml:space="preserve"> </w:t>
      </w:r>
      <w:r w:rsidR="00A16146">
        <w:rPr>
          <w:rFonts w:hint="eastAsia"/>
        </w:rPr>
        <w:t>3</w:t>
      </w:r>
      <w:r w:rsidR="00A16146">
        <w:t xml:space="preserve"> </w:t>
      </w:r>
      <w:r w:rsidR="005538F4">
        <w:t xml:space="preserve">LBT </w:t>
      </w:r>
      <w:proofErr w:type="spellStart"/>
      <w:r w:rsidR="005538F4">
        <w:t>subband</w:t>
      </w:r>
      <w:proofErr w:type="spellEnd"/>
      <w:r w:rsidR="005538F4">
        <w:t xml:space="preserve"> in </w:t>
      </w:r>
      <w:r w:rsidR="00A16146">
        <w:rPr>
          <w:rFonts w:hint="eastAsia"/>
        </w:rPr>
        <w:t>the</w:t>
      </w:r>
      <w:r w:rsidR="00A16146">
        <w:t xml:space="preserve"> </w:t>
      </w:r>
      <w:r w:rsidR="00A16146">
        <w:rPr>
          <w:rFonts w:hint="eastAsia"/>
        </w:rPr>
        <w:t>middle</w:t>
      </w:r>
      <w:r w:rsidR="00A16146">
        <w:t xml:space="preserve"> </w:t>
      </w:r>
      <w:r w:rsidR="00A16146">
        <w:rPr>
          <w:rFonts w:hint="eastAsia"/>
        </w:rPr>
        <w:t>of</w:t>
      </w:r>
      <w:r w:rsidR="00A16146">
        <w:t xml:space="preserve"> </w:t>
      </w:r>
      <w:r w:rsidR="005538F4">
        <w:t xml:space="preserve">slot n. </w:t>
      </w:r>
      <w:r w:rsidR="00A16146">
        <w:rPr>
          <w:rFonts w:hint="eastAsia"/>
        </w:rPr>
        <w:t>GC-PDCCH</w:t>
      </w:r>
      <w:r w:rsidR="00A16146">
        <w:t xml:space="preserve"> </w:t>
      </w:r>
      <w:r w:rsidR="00A16146">
        <w:rPr>
          <w:rFonts w:hint="eastAsia"/>
        </w:rPr>
        <w:t>is</w:t>
      </w:r>
      <w:r w:rsidR="00A16146">
        <w:t xml:space="preserve"> </w:t>
      </w:r>
      <w:r w:rsidR="00A16146">
        <w:rPr>
          <w:rFonts w:hint="eastAsia"/>
        </w:rPr>
        <w:t>configured</w:t>
      </w:r>
      <w:r w:rsidR="00A16146">
        <w:t xml:space="preserve"> </w:t>
      </w:r>
      <w:r w:rsidR="00A16146">
        <w:rPr>
          <w:rFonts w:hint="eastAsia"/>
        </w:rPr>
        <w:t>to</w:t>
      </w:r>
      <w:r w:rsidR="00A16146">
        <w:t xml:space="preserve"> </w:t>
      </w:r>
      <w:r w:rsidR="00A16146">
        <w:rPr>
          <w:rFonts w:hint="eastAsia"/>
        </w:rPr>
        <w:t>deliver</w:t>
      </w:r>
      <w:r w:rsidR="00146E10">
        <w:t xml:space="preserve"> </w:t>
      </w:r>
      <w:r w:rsidR="00146E10">
        <w:rPr>
          <w:rFonts w:hint="eastAsia"/>
        </w:rPr>
        <w:t>the</w:t>
      </w:r>
      <w:r w:rsidR="00146E10">
        <w:t xml:space="preserve"> </w:t>
      </w:r>
      <w:r w:rsidR="00146E10">
        <w:rPr>
          <w:rFonts w:hint="eastAsia"/>
        </w:rPr>
        <w:t>channel</w:t>
      </w:r>
      <w:r w:rsidR="00146E10">
        <w:t xml:space="preserve"> </w:t>
      </w:r>
      <w:r w:rsidR="00146E10">
        <w:rPr>
          <w:rFonts w:hint="eastAsia"/>
        </w:rPr>
        <w:t>occupancy</w:t>
      </w:r>
      <w:r w:rsidR="00146E10">
        <w:t xml:space="preserve"> </w:t>
      </w:r>
      <w:r w:rsidR="00146E10">
        <w:rPr>
          <w:rFonts w:hint="eastAsia"/>
        </w:rPr>
        <w:t>information.</w:t>
      </w:r>
      <w:r w:rsidR="00146E10">
        <w:t xml:space="preserve"> </w:t>
      </w:r>
      <w:r w:rsidR="0029132F">
        <w:rPr>
          <w:rFonts w:hint="eastAsia"/>
        </w:rPr>
        <w:t>As</w:t>
      </w:r>
      <w:r w:rsidR="0029132F">
        <w:t xml:space="preserve"> </w:t>
      </w:r>
      <w:r w:rsidR="0029132F">
        <w:rPr>
          <w:rFonts w:hint="eastAsia"/>
        </w:rPr>
        <w:t>depicted</w:t>
      </w:r>
      <w:r w:rsidR="0029132F">
        <w:t xml:space="preserve"> </w:t>
      </w:r>
      <w:r w:rsidR="0029132F">
        <w:rPr>
          <w:rFonts w:hint="eastAsia"/>
        </w:rPr>
        <w:t>in</w:t>
      </w:r>
      <w:r w:rsidR="0029132F">
        <w:t xml:space="preserve"> </w:t>
      </w:r>
      <w:r w:rsidR="0029132F">
        <w:rPr>
          <w:rFonts w:hint="eastAsia"/>
        </w:rPr>
        <w:t>Fig.</w:t>
      </w:r>
      <w:r w:rsidR="0029132F">
        <w:t xml:space="preserve"> </w:t>
      </w:r>
      <w:r w:rsidR="0029132F">
        <w:rPr>
          <w:rFonts w:hint="eastAsia"/>
        </w:rPr>
        <w:t>3,</w:t>
      </w:r>
      <w:r w:rsidR="0029132F">
        <w:t xml:space="preserve"> </w:t>
      </w:r>
      <w:r w:rsidR="0029132F">
        <w:rPr>
          <w:rFonts w:hint="eastAsia"/>
        </w:rPr>
        <w:t>the</w:t>
      </w:r>
      <w:r w:rsidR="0029132F">
        <w:t xml:space="preserve"> </w:t>
      </w:r>
      <w:r w:rsidR="0029132F">
        <w:rPr>
          <w:rFonts w:hint="eastAsia"/>
        </w:rPr>
        <w:t>GC-PDCCH</w:t>
      </w:r>
      <w:r w:rsidR="0029132F">
        <w:t xml:space="preserve"> </w:t>
      </w:r>
      <w:r w:rsidR="0029132F">
        <w:rPr>
          <w:rFonts w:hint="eastAsia"/>
        </w:rPr>
        <w:t>can</w:t>
      </w:r>
      <w:r w:rsidR="0029132F">
        <w:t xml:space="preserve"> </w:t>
      </w:r>
      <w:r w:rsidR="0029132F">
        <w:rPr>
          <w:rFonts w:hint="eastAsia"/>
        </w:rPr>
        <w:t>be</w:t>
      </w:r>
      <w:r w:rsidR="0029132F">
        <w:t xml:space="preserve"> </w:t>
      </w:r>
      <w:r w:rsidR="00146E10">
        <w:rPr>
          <w:rFonts w:hint="eastAsia"/>
        </w:rPr>
        <w:t>transmitted</w:t>
      </w:r>
      <w:r w:rsidR="00146E10">
        <w:t xml:space="preserve"> </w:t>
      </w:r>
      <w:r w:rsidR="005538F4">
        <w:t xml:space="preserve">in the beginning of a COT </w:t>
      </w:r>
      <w:r w:rsidR="0029132F">
        <w:rPr>
          <w:rFonts w:hint="eastAsia"/>
        </w:rPr>
        <w:t>and</w:t>
      </w:r>
      <w:r w:rsidR="005538F4">
        <w:t xml:space="preserve"> in the middle of a COT.</w:t>
      </w:r>
    </w:p>
    <w:p w14:paraId="5FDBE65E" w14:textId="77777777" w:rsidR="005538F4" w:rsidRDefault="005538F4" w:rsidP="00C02370"/>
    <w:p w14:paraId="547CC228" w14:textId="4AA77E80" w:rsidR="00CD6C52" w:rsidRDefault="00EC6149" w:rsidP="005538F4">
      <w:pPr>
        <w:jc w:val="center"/>
      </w:pPr>
      <w:r>
        <w:object w:dxaOrig="10470" w:dyaOrig="6045" w14:anchorId="0550EA18">
          <v:shape id="_x0000_i1027" type="#_x0000_t75" style="width:415.5pt;height:239.25pt" o:ole="">
            <v:imagedata r:id="rId12" o:title=""/>
          </v:shape>
          <o:OLEObject Type="Embed" ProgID="Visio.Drawing.15" ShapeID="_x0000_i1027" DrawAspect="Content" ObjectID="_1627481952" r:id="rId13"/>
        </w:object>
      </w:r>
    </w:p>
    <w:p w14:paraId="1683FD01" w14:textId="213104F9" w:rsidR="00CD6C52" w:rsidRDefault="005538F4" w:rsidP="005538F4">
      <w:pPr>
        <w:jc w:val="center"/>
      </w:pPr>
      <w:r>
        <w:rPr>
          <w:rFonts w:hint="eastAsia"/>
        </w:rPr>
        <w:t>F</w:t>
      </w:r>
      <w:r>
        <w:t xml:space="preserve">ig. 3. An example of </w:t>
      </w:r>
      <w:r w:rsidR="00954456">
        <w:rPr>
          <w:rFonts w:hint="eastAsia"/>
        </w:rPr>
        <w:t>frequency</w:t>
      </w:r>
      <w:r w:rsidR="00954456">
        <w:t xml:space="preserve"> </w:t>
      </w:r>
      <w:r>
        <w:t>channel occupancy indication</w:t>
      </w:r>
      <w:r w:rsidR="008F7ACF">
        <w:t xml:space="preserve"> </w:t>
      </w:r>
      <w:r w:rsidR="008F7ACF">
        <w:rPr>
          <w:rFonts w:hint="eastAsia"/>
        </w:rPr>
        <w:t>(</w:t>
      </w:r>
      <w:r w:rsidR="008F7ACF">
        <w:t>‘</w:t>
      </w:r>
      <w:r w:rsidR="008F7ACF">
        <w:rPr>
          <w:rFonts w:hint="eastAsia"/>
        </w:rPr>
        <w:t>red</w:t>
      </w:r>
      <w:r w:rsidR="008F7ACF">
        <w:t>’</w:t>
      </w:r>
      <w:r w:rsidR="008F7ACF">
        <w:rPr>
          <w:rFonts w:hint="eastAsia"/>
        </w:rPr>
        <w:t>:</w:t>
      </w:r>
      <w:r w:rsidR="008F7ACF">
        <w:t xml:space="preserve"> </w:t>
      </w:r>
      <w:r w:rsidR="008F7ACF">
        <w:rPr>
          <w:rFonts w:hint="eastAsia"/>
        </w:rPr>
        <w:t>GC-PDCCH)</w:t>
      </w:r>
    </w:p>
    <w:p w14:paraId="337C97A8" w14:textId="77777777" w:rsidR="0029132F" w:rsidRPr="008F7ACF" w:rsidRDefault="0029132F" w:rsidP="00146E10"/>
    <w:p w14:paraId="750D20A9" w14:textId="134E0759" w:rsidR="0029132F" w:rsidRDefault="0029132F" w:rsidP="00146E10"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transmit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 w:rsidR="00146E10">
        <w:t xml:space="preserve">, </w:t>
      </w:r>
      <w:r w:rsidR="00146E10">
        <w:rPr>
          <w:rFonts w:hint="eastAsia"/>
        </w:rPr>
        <w:t>the</w:t>
      </w:r>
      <w:r w:rsidR="00146E10">
        <w:t xml:space="preserve"> </w:t>
      </w:r>
      <w:r w:rsidR="00146E10"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pre-processed</w:t>
      </w:r>
      <w:r>
        <w:t xml:space="preserve"> </w:t>
      </w:r>
      <w:r>
        <w:rPr>
          <w:rFonts w:hint="eastAsia"/>
        </w:rPr>
        <w:t>before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success.</w:t>
      </w:r>
      <w:r>
        <w:t xml:space="preserve"> </w:t>
      </w:r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due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uncertainty,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difficult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pre-determine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length</w:t>
      </w:r>
      <w:r>
        <w:t xml:space="preserve"> </w:t>
      </w:r>
      <w:r>
        <w:rPr>
          <w:rFonts w:hint="eastAsia"/>
        </w:rPr>
        <w:t>L</w:t>
      </w:r>
      <w:r>
        <w:t xml:space="preserve"> </w:t>
      </w:r>
      <w:r>
        <w:rPr>
          <w:rFonts w:hint="eastAsia"/>
        </w:rPr>
        <w:t>(number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>).</w:t>
      </w:r>
      <w:r>
        <w:t xml:space="preserve"> </w:t>
      </w:r>
      <w:r>
        <w:rPr>
          <w:rFonts w:hint="eastAsia"/>
        </w:rPr>
        <w:t>Here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one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resolve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problem.</w:t>
      </w:r>
    </w:p>
    <w:p w14:paraId="0B0CEBA9" w14:textId="53346CCA" w:rsidR="001E5DDA" w:rsidRDefault="0029132F" w:rsidP="00146E10">
      <w:r>
        <w:t>When the GC-PDCCH is transmitted in the beginning of a COT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per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>
        <w:rPr>
          <w:rFonts w:hint="eastAsia"/>
        </w:rPr>
        <w:t>its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occupied.</w:t>
      </w:r>
      <w:r>
        <w:t xml:space="preserve"> </w:t>
      </w:r>
      <w:r w:rsidR="004D0BAB">
        <w:t xml:space="preserve">Since this information is independent of the LBT outcome, the GC-PDCCHs can be prepared in advance.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>
        <w:rPr>
          <w:rFonts w:hint="eastAsia"/>
        </w:rPr>
        <w:t>3,</w:t>
      </w:r>
      <w:r>
        <w:t xml:space="preserve"> </w:t>
      </w:r>
      <w:r w:rsidR="00146E10">
        <w:t xml:space="preserve">the GC-PDCCH </w:t>
      </w:r>
      <w:r w:rsidR="00146E10">
        <w:rPr>
          <w:rFonts w:hint="eastAsia"/>
        </w:rPr>
        <w:t>in</w:t>
      </w:r>
      <w:r w:rsidR="00146E10">
        <w:t xml:space="preserve"> the 2</w:t>
      </w:r>
      <w:r w:rsidR="00146E10" w:rsidRPr="00803718">
        <w:rPr>
          <w:vertAlign w:val="superscript"/>
        </w:rPr>
        <w:t>nd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can include ‘010’ </w:t>
      </w:r>
      <w:r w:rsidR="00146E10">
        <w:rPr>
          <w:rFonts w:hint="eastAsia"/>
        </w:rPr>
        <w:t>meaning</w:t>
      </w:r>
      <w:r w:rsidR="00146E10">
        <w:t xml:space="preserve"> only the 2</w:t>
      </w:r>
      <w:r w:rsidR="00146E10" w:rsidRPr="00803718">
        <w:rPr>
          <w:vertAlign w:val="superscript"/>
        </w:rPr>
        <w:t>nd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is ‘on’, and the GC-PDCCH of the 3</w:t>
      </w:r>
      <w:r w:rsidR="00146E10" w:rsidRPr="00803718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can include ‘001’ </w:t>
      </w:r>
      <w:r w:rsidR="00146E10">
        <w:rPr>
          <w:rFonts w:hint="eastAsia"/>
        </w:rPr>
        <w:t>meaning</w:t>
      </w:r>
      <w:r w:rsidR="00146E10">
        <w:t xml:space="preserve"> only the 3</w:t>
      </w:r>
      <w:r w:rsidR="00146E10" w:rsidRPr="00F540C3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 is ‘on’.</w:t>
      </w:r>
    </w:p>
    <w:p w14:paraId="45EAF96E" w14:textId="77777777" w:rsidR="00BE44C3" w:rsidRDefault="00146E10" w:rsidP="00BE44C3"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</w:t>
      </w:r>
      <w:r w:rsidR="0029132F">
        <w:rPr>
          <w:rFonts w:hint="eastAsia"/>
        </w:rPr>
        <w:t>the</w:t>
      </w:r>
      <w:r w:rsidR="0029132F"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Fig.</w:t>
      </w:r>
      <w:r w:rsidR="00BE44C3">
        <w:t xml:space="preserve"> </w:t>
      </w:r>
      <w:r w:rsidR="00BE44C3">
        <w:rPr>
          <w:rFonts w:hint="eastAsia"/>
        </w:rPr>
        <w:t>3,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successfully</w:t>
      </w:r>
      <w:r w:rsidR="00BE44C3">
        <w:t xml:space="preserve"> </w:t>
      </w:r>
      <w:r w:rsidR="00BE44C3">
        <w:rPr>
          <w:rFonts w:hint="eastAsia"/>
        </w:rPr>
        <w:t>receives</w:t>
      </w:r>
      <w:r w:rsidR="00BE44C3">
        <w:t xml:space="preserve"> </w:t>
      </w:r>
      <w:r w:rsidR="00BE44C3">
        <w:rPr>
          <w:rFonts w:hint="eastAsia"/>
        </w:rPr>
        <w:t>2</w:t>
      </w:r>
      <w:r w:rsidR="00BE44C3">
        <w:t xml:space="preserve"> </w:t>
      </w:r>
      <w:r w:rsidR="00BE44C3">
        <w:rPr>
          <w:rFonts w:hint="eastAsia"/>
        </w:rPr>
        <w:t>GC-PDCCHs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2</w:t>
      </w:r>
      <w:r w:rsidR="00BE44C3" w:rsidRPr="00BE44C3">
        <w:rPr>
          <w:rFonts w:hint="eastAsia"/>
          <w:vertAlign w:val="superscript"/>
        </w:rPr>
        <w:t>nd</w:t>
      </w:r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3</w:t>
      </w:r>
      <w:r w:rsidR="00BE44C3" w:rsidRPr="00BE44C3">
        <w:rPr>
          <w:rFonts w:hint="eastAsia"/>
          <w:vertAlign w:val="superscript"/>
        </w:rPr>
        <w:t>rd</w:t>
      </w:r>
      <w:r w:rsidR="00BE44C3">
        <w:t xml:space="preserve"> </w:t>
      </w:r>
      <w:r w:rsidR="00BE44C3">
        <w:rPr>
          <w:rFonts w:hint="eastAsia"/>
        </w:rPr>
        <w:t>LBT</w:t>
      </w:r>
      <w:r w:rsidR="00BE44C3">
        <w:t xml:space="preserve"> </w:t>
      </w:r>
      <w:proofErr w:type="spellStart"/>
      <w:r w:rsidR="00BE44C3">
        <w:rPr>
          <w:rFonts w:hint="eastAsia"/>
        </w:rPr>
        <w:t>subband</w:t>
      </w:r>
      <w:proofErr w:type="spellEnd"/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fails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detect</w:t>
      </w:r>
      <w:r w:rsidR="00BE44C3">
        <w:t xml:space="preserve"> </w:t>
      </w:r>
      <w:r w:rsidR="00BE44C3">
        <w:rPr>
          <w:rFonts w:hint="eastAsia"/>
        </w:rPr>
        <w:t>it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1</w:t>
      </w:r>
      <w:r w:rsidR="00BE44C3" w:rsidRPr="00BE44C3">
        <w:rPr>
          <w:rFonts w:hint="eastAsia"/>
          <w:vertAlign w:val="superscript"/>
        </w:rPr>
        <w:t>st</w:t>
      </w:r>
      <w:r w:rsidR="00BE44C3">
        <w:t xml:space="preserve"> </w:t>
      </w:r>
      <w:r w:rsidR="00BE44C3">
        <w:rPr>
          <w:rFonts w:hint="eastAsia"/>
        </w:rPr>
        <w:t>LBT</w:t>
      </w:r>
      <w:r w:rsidR="00BE44C3">
        <w:t xml:space="preserve"> </w:t>
      </w:r>
      <w:proofErr w:type="spellStart"/>
      <w:r w:rsidR="00BE44C3">
        <w:rPr>
          <w:rFonts w:hint="eastAsia"/>
        </w:rPr>
        <w:t>subband</w:t>
      </w:r>
      <w:proofErr w:type="spellEnd"/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beginning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COT.</w:t>
      </w:r>
      <w:r w:rsidR="00BE44C3">
        <w:t xml:space="preserve"> </w:t>
      </w:r>
      <w:r w:rsidR="00BE44C3">
        <w:rPr>
          <w:rFonts w:hint="eastAsia"/>
        </w:rPr>
        <w:t>Then,</w:t>
      </w:r>
      <w:r w:rsidR="00BE44C3">
        <w:t xml:space="preserve"> </w:t>
      </w:r>
      <w:r w:rsidR="00BE44C3">
        <w:rPr>
          <w:rFonts w:hint="eastAsia"/>
        </w:rPr>
        <w:t>if</w:t>
      </w:r>
      <w:r w:rsidR="00BE44C3">
        <w:t xml:space="preserve"> </w:t>
      </w:r>
      <w:r w:rsidR="00BE44C3">
        <w:rPr>
          <w:rFonts w:hint="eastAsia"/>
        </w:rPr>
        <w:t>multiple</w:t>
      </w:r>
      <w:r w:rsidR="00BE44C3">
        <w:t xml:space="preserve"> </w:t>
      </w:r>
      <w:r w:rsidR="00BE44C3">
        <w:rPr>
          <w:rFonts w:hint="eastAsia"/>
        </w:rPr>
        <w:t>GC-PDCCHs</w:t>
      </w:r>
      <w:r w:rsidR="00BE44C3">
        <w:t xml:space="preserve"> </w:t>
      </w:r>
      <w:r w:rsidR="00BE44C3">
        <w:rPr>
          <w:rFonts w:hint="eastAsia"/>
        </w:rPr>
        <w:t>are</w:t>
      </w:r>
      <w:r w:rsidR="00BE44C3">
        <w:t xml:space="preserve"> </w:t>
      </w:r>
      <w:r w:rsidR="00BE44C3">
        <w:rPr>
          <w:rFonts w:hint="eastAsia"/>
        </w:rPr>
        <w:t>detected</w:t>
      </w:r>
      <w:r w:rsidR="00BE44C3">
        <w:t xml:space="preserve"> </w:t>
      </w:r>
      <w:r w:rsidR="00BE44C3">
        <w:rPr>
          <w:rFonts w:hint="eastAsia"/>
        </w:rPr>
        <w:t>at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same</w:t>
      </w:r>
      <w:r w:rsidR="00BE44C3">
        <w:t xml:space="preserve"> </w:t>
      </w:r>
      <w:r w:rsidR="00BE44C3">
        <w:rPr>
          <w:rFonts w:hint="eastAsia"/>
        </w:rPr>
        <w:t>time,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perform</w:t>
      </w:r>
      <w:r w:rsidR="00BE44C3">
        <w:t xml:space="preserve"> ‘</w:t>
      </w:r>
      <w:r w:rsidR="00BE44C3">
        <w:rPr>
          <w:rFonts w:hint="eastAsia"/>
        </w:rPr>
        <w:t>OR</w:t>
      </w:r>
      <w:r w:rsidR="00BE44C3">
        <w:t xml:space="preserve">’ </w:t>
      </w:r>
      <w:r w:rsidR="00BE44C3">
        <w:rPr>
          <w:rFonts w:hint="eastAsia"/>
        </w:rPr>
        <w:t>operation</w:t>
      </w:r>
      <w:r w:rsidR="00BE44C3">
        <w:t xml:space="preserve"> </w:t>
      </w:r>
      <w:r w:rsidR="00BE44C3">
        <w:rPr>
          <w:rFonts w:hint="eastAsia"/>
        </w:rPr>
        <w:t>across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multiple</w:t>
      </w:r>
      <w:r w:rsidR="00BE44C3">
        <w:t xml:space="preserve"> </w:t>
      </w:r>
      <w:r w:rsidR="00BE44C3">
        <w:rPr>
          <w:rFonts w:hint="eastAsia"/>
        </w:rPr>
        <w:t>bitmaps</w:t>
      </w:r>
      <w:r w:rsidR="00BE44C3">
        <w:t xml:space="preserve"> </w:t>
      </w:r>
      <w:r w:rsidR="00BE44C3">
        <w:rPr>
          <w:rFonts w:hint="eastAsia"/>
        </w:rPr>
        <w:t>and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resulting</w:t>
      </w:r>
      <w:r w:rsidR="00BE44C3">
        <w:t xml:space="preserve"> </w:t>
      </w:r>
      <w:r w:rsidR="00BE44C3">
        <w:rPr>
          <w:rFonts w:hint="eastAsia"/>
        </w:rPr>
        <w:t>bitmap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BE44C3">
        <w:rPr>
          <w:rFonts w:hint="eastAsia"/>
        </w:rPr>
        <w:t>used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interpret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frequency</w:t>
      </w:r>
      <w:r w:rsidR="00BE44C3">
        <w:t xml:space="preserve"> </w:t>
      </w:r>
      <w:r w:rsidR="00BE44C3">
        <w:rPr>
          <w:rFonts w:hint="eastAsia"/>
        </w:rPr>
        <w:t>channel</w:t>
      </w:r>
      <w:r w:rsidR="00BE44C3">
        <w:t xml:space="preserve"> </w:t>
      </w:r>
      <w:r w:rsidR="00BE44C3">
        <w:rPr>
          <w:rFonts w:hint="eastAsia"/>
        </w:rPr>
        <w:t>occupancy.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this</w:t>
      </w:r>
      <w:r w:rsidR="00BE44C3">
        <w:t xml:space="preserve"> </w:t>
      </w:r>
      <w:r w:rsidR="00BE44C3">
        <w:rPr>
          <w:rFonts w:hint="eastAsia"/>
        </w:rPr>
        <w:t>example,</w:t>
      </w:r>
      <w:r w:rsidR="00BE44C3">
        <w:t xml:space="preserve"> </w:t>
      </w:r>
      <w:r>
        <w:t xml:space="preserve">UE acquires ‘010’ and ‘001’ </w:t>
      </w:r>
      <w:r w:rsidR="00BE44C3">
        <w:rPr>
          <w:rFonts w:hint="eastAsia"/>
        </w:rPr>
        <w:t>from</w:t>
      </w:r>
      <w:r w:rsidR="00BE44C3">
        <w:t xml:space="preserve"> </w:t>
      </w:r>
      <w:r>
        <w:t>the 2</w:t>
      </w:r>
      <w:r w:rsidRPr="00B36ABE">
        <w:rPr>
          <w:vertAlign w:val="superscript"/>
        </w:rPr>
        <w:t>nd</w:t>
      </w:r>
      <w:r>
        <w:t xml:space="preserve"> and the 3</w:t>
      </w:r>
      <w:r w:rsidRPr="00B36ABE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, respectively, </w:t>
      </w:r>
      <w:r w:rsidR="001E5DDA">
        <w:rPr>
          <w:rFonts w:hint="eastAsia"/>
        </w:rPr>
        <w:t>and</w:t>
      </w:r>
      <w:r w:rsidR="001E5DDA">
        <w:t xml:space="preserve"> </w:t>
      </w:r>
      <w:r w:rsidR="001E5DDA">
        <w:rPr>
          <w:rFonts w:hint="eastAsia"/>
        </w:rPr>
        <w:t>performs</w:t>
      </w:r>
      <w:r w:rsidR="001E5DDA">
        <w:t xml:space="preserve"> </w:t>
      </w:r>
      <w:r w:rsidR="00EE2B44">
        <w:t>‘</w:t>
      </w:r>
      <w:r w:rsidR="001E5DDA">
        <w:rPr>
          <w:rFonts w:hint="eastAsia"/>
        </w:rPr>
        <w:t>OR</w:t>
      </w:r>
      <w:r w:rsidR="00EE2B44">
        <w:t>’</w:t>
      </w:r>
      <w:r w:rsidR="001E5DDA">
        <w:t xml:space="preserve"> </w:t>
      </w:r>
      <w:r w:rsidR="001E5DDA">
        <w:rPr>
          <w:rFonts w:hint="eastAsia"/>
        </w:rPr>
        <w:t>operation</w:t>
      </w:r>
      <w:r w:rsidR="001E5DDA">
        <w:t xml:space="preserve"> </w:t>
      </w:r>
      <w:r w:rsidR="001E5DDA">
        <w:rPr>
          <w:rFonts w:hint="eastAsia"/>
        </w:rPr>
        <w:t>to</w:t>
      </w:r>
      <w:r w:rsidR="001E5DDA">
        <w:t xml:space="preserve"> </w:t>
      </w:r>
      <w:r>
        <w:t>derive ‘011’</w:t>
      </w:r>
      <w:r w:rsidR="004B78DB">
        <w:rPr>
          <w:rFonts w:hint="eastAsia"/>
        </w:rPr>
        <w:t>,</w:t>
      </w:r>
      <w:r w:rsidR="004B78DB">
        <w:t xml:space="preserve"> </w:t>
      </w:r>
      <w:r w:rsidR="00BE44C3">
        <w:rPr>
          <w:rFonts w:hint="eastAsia"/>
        </w:rPr>
        <w:t>from</w:t>
      </w:r>
      <w:r w:rsidR="00BE44C3">
        <w:t xml:space="preserve"> </w:t>
      </w:r>
      <w:r w:rsidR="00BE44C3">
        <w:rPr>
          <w:rFonts w:hint="eastAsia"/>
        </w:rPr>
        <w:t>which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assumes</w:t>
      </w:r>
      <w:r w:rsidR="001E5DDA">
        <w:t xml:space="preserve"> </w:t>
      </w:r>
      <w:r w:rsidR="001E5DDA">
        <w:rPr>
          <w:rFonts w:hint="eastAsia"/>
        </w:rPr>
        <w:t>that</w:t>
      </w:r>
      <w:r w:rsidR="001E5DDA">
        <w:t xml:space="preserve"> </w:t>
      </w:r>
      <w:proofErr w:type="spellStart"/>
      <w:r w:rsidR="001E5DDA">
        <w:rPr>
          <w:rFonts w:hint="eastAsia"/>
        </w:rPr>
        <w:t>gNB</w:t>
      </w:r>
      <w:proofErr w:type="spellEnd"/>
      <w:r w:rsidR="001E5DDA">
        <w:t xml:space="preserve"> </w:t>
      </w:r>
      <w:r w:rsidR="001E5DDA">
        <w:rPr>
          <w:rFonts w:hint="eastAsia"/>
        </w:rPr>
        <w:t>occupied</w:t>
      </w:r>
      <w:r w:rsidR="001E5DDA">
        <w:t xml:space="preserve"> </w:t>
      </w:r>
      <w:r w:rsidR="001E5DDA">
        <w:rPr>
          <w:rFonts w:hint="eastAsia"/>
        </w:rPr>
        <w:lastRenderedPageBreak/>
        <w:t>the</w:t>
      </w:r>
      <w:r w:rsidR="001E5DDA">
        <w:t xml:space="preserve"> </w:t>
      </w:r>
      <w:r w:rsidR="001E5DDA">
        <w:rPr>
          <w:rFonts w:hint="eastAsia"/>
        </w:rPr>
        <w:t>2</w:t>
      </w:r>
      <w:r w:rsidR="001E5DDA" w:rsidRPr="001E5DDA">
        <w:rPr>
          <w:rFonts w:hint="eastAsia"/>
          <w:vertAlign w:val="superscript"/>
        </w:rPr>
        <w:t>nd</w:t>
      </w:r>
      <w:r w:rsidR="001E5DDA">
        <w:t xml:space="preserve"> </w:t>
      </w:r>
      <w:r w:rsidR="001E5DDA">
        <w:rPr>
          <w:rFonts w:hint="eastAsia"/>
        </w:rPr>
        <w:t>and</w:t>
      </w:r>
      <w:r w:rsidR="001E5DDA">
        <w:t xml:space="preserve">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3</w:t>
      </w:r>
      <w:r w:rsidR="001E5DDA" w:rsidRPr="001E5DDA">
        <w:rPr>
          <w:rFonts w:hint="eastAsia"/>
          <w:vertAlign w:val="superscript"/>
        </w:rPr>
        <w:t>rd</w:t>
      </w:r>
      <w:r w:rsidR="001E5DDA">
        <w:t xml:space="preserve"> </w:t>
      </w:r>
      <w:r w:rsidR="001E5DDA">
        <w:rPr>
          <w:rFonts w:hint="eastAsia"/>
        </w:rPr>
        <w:t>LBT</w:t>
      </w:r>
      <w:r w:rsidR="001E5DDA">
        <w:t xml:space="preserve"> </w:t>
      </w:r>
      <w:proofErr w:type="spellStart"/>
      <w:r w:rsidR="001E5DDA">
        <w:rPr>
          <w:rFonts w:hint="eastAsia"/>
        </w:rPr>
        <w:t>subband</w:t>
      </w:r>
      <w:proofErr w:type="spellEnd"/>
      <w:r w:rsidR="001E5DDA">
        <w:rPr>
          <w:rFonts w:hint="eastAsia"/>
        </w:rPr>
        <w:t>.</w:t>
      </w:r>
    </w:p>
    <w:p w14:paraId="65362075" w14:textId="59B53F05" w:rsidR="00BE44C3" w:rsidRDefault="00146E10" w:rsidP="00BE44C3">
      <w:r>
        <w:t xml:space="preserve">In </w:t>
      </w:r>
      <w:r w:rsidR="001E5DDA">
        <w:rPr>
          <w:rFonts w:hint="eastAsia"/>
        </w:rPr>
        <w:t>such</w:t>
      </w:r>
      <w:r w:rsidR="001E5DDA">
        <w:t xml:space="preserve"> </w:t>
      </w:r>
      <w:r w:rsidR="001E5DDA">
        <w:rPr>
          <w:rFonts w:hint="eastAsia"/>
        </w:rPr>
        <w:t>manner</w:t>
      </w:r>
      <w:r>
        <w:t xml:space="preserve">, </w:t>
      </w:r>
      <w:r w:rsidR="001E5DDA">
        <w:rPr>
          <w:rFonts w:hint="eastAsia"/>
        </w:rPr>
        <w:t>the</w:t>
      </w:r>
      <w:r w:rsidR="001E5DDA">
        <w:t xml:space="preserve"> </w:t>
      </w:r>
      <w:r w:rsidR="001E5DDA">
        <w:rPr>
          <w:rFonts w:hint="eastAsia"/>
        </w:rPr>
        <w:t>channel</w:t>
      </w:r>
      <w:r w:rsidR="001E5DDA">
        <w:t xml:space="preserve"> </w:t>
      </w:r>
      <w:r w:rsidR="001E5DDA">
        <w:rPr>
          <w:rFonts w:hint="eastAsia"/>
        </w:rPr>
        <w:t>occupancy</w:t>
      </w:r>
      <w:r w:rsidR="001E5DDA">
        <w:t xml:space="preserve"> </w:t>
      </w:r>
      <w:r w:rsidR="001E5DDA">
        <w:rPr>
          <w:rFonts w:hint="eastAsia"/>
        </w:rPr>
        <w:t>information</w:t>
      </w:r>
      <w:r w:rsidR="001E5DDA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BE44C3">
        <w:rPr>
          <w:rFonts w:hint="eastAsia"/>
        </w:rPr>
        <w:t>explicitly</w:t>
      </w:r>
      <w:r w:rsidR="00BE44C3">
        <w:t xml:space="preserve"> </w:t>
      </w:r>
      <w:r w:rsidR="00BE44C3">
        <w:rPr>
          <w:rFonts w:hint="eastAsia"/>
        </w:rPr>
        <w:t>delivered</w:t>
      </w:r>
      <w:r w:rsidR="00BE44C3">
        <w:t xml:space="preserve"> </w:t>
      </w:r>
      <w:r w:rsidR="00BE44C3">
        <w:rPr>
          <w:rFonts w:hint="eastAsia"/>
        </w:rPr>
        <w:t>to</w:t>
      </w:r>
      <w:r w:rsidR="00BE44C3">
        <w:t xml:space="preserve"> </w:t>
      </w:r>
      <w:r w:rsidR="00BE44C3">
        <w:rPr>
          <w:rFonts w:hint="eastAsia"/>
        </w:rPr>
        <w:t>UE</w:t>
      </w:r>
      <w:r w:rsidR="00BE44C3">
        <w:t xml:space="preserve"> </w:t>
      </w:r>
      <w:r w:rsidR="00BE44C3">
        <w:rPr>
          <w:rFonts w:hint="eastAsia"/>
        </w:rPr>
        <w:t>even</w:t>
      </w:r>
      <w:r w:rsidR="00BE44C3">
        <w:t xml:space="preserve"> </w:t>
      </w:r>
      <w:r w:rsidR="00BE44C3">
        <w:rPr>
          <w:rFonts w:hint="eastAsia"/>
        </w:rPr>
        <w:t>in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beginning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a</w:t>
      </w:r>
      <w:r w:rsidR="00BE44C3">
        <w:t xml:space="preserve"> </w:t>
      </w:r>
      <w:r w:rsidR="00BE44C3">
        <w:rPr>
          <w:rFonts w:hint="eastAsia"/>
        </w:rPr>
        <w:t>COT.</w:t>
      </w:r>
      <w:r w:rsidR="00BE44C3">
        <w:t xml:space="preserve"> </w:t>
      </w:r>
      <w:r w:rsidR="00BE44C3">
        <w:rPr>
          <w:rFonts w:hint="eastAsia"/>
        </w:rPr>
        <w:t>Moreover,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size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GC-PDCCH</w:t>
      </w:r>
      <w:r w:rsidR="00BE44C3">
        <w:t xml:space="preserve"> </w:t>
      </w:r>
      <w:r w:rsidR="00BE44C3">
        <w:rPr>
          <w:rFonts w:hint="eastAsia"/>
        </w:rPr>
        <w:t>contents,</w:t>
      </w:r>
      <w:r w:rsidR="00BE44C3">
        <w:t xml:space="preserve"> </w:t>
      </w:r>
      <w:r w:rsidR="00BE44C3">
        <w:rPr>
          <w:rFonts w:hint="eastAsia"/>
        </w:rPr>
        <w:t>e.g.,</w:t>
      </w:r>
      <w:r w:rsidR="00BE44C3">
        <w:t xml:space="preserve"> </w:t>
      </w:r>
      <w:r w:rsidR="00BE44C3">
        <w:rPr>
          <w:rFonts w:hint="eastAsia"/>
        </w:rPr>
        <w:t>the</w:t>
      </w:r>
      <w:r w:rsidR="00BE44C3">
        <w:t xml:space="preserve"> </w:t>
      </w:r>
      <w:r w:rsidR="00BE44C3">
        <w:rPr>
          <w:rFonts w:hint="eastAsia"/>
        </w:rPr>
        <w:t>size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BE44C3">
        <w:rPr>
          <w:rFonts w:hint="eastAsia"/>
        </w:rPr>
        <w:t>DCI</w:t>
      </w:r>
      <w:r w:rsidR="00BE44C3">
        <w:t xml:space="preserve"> </w:t>
      </w:r>
      <w:r w:rsidR="00BE44C3">
        <w:rPr>
          <w:rFonts w:hint="eastAsia"/>
        </w:rPr>
        <w:t>format</w:t>
      </w:r>
      <w:r w:rsidR="00BE44C3">
        <w:t xml:space="preserve"> </w:t>
      </w:r>
      <w:r w:rsidR="00BE44C3">
        <w:rPr>
          <w:rFonts w:hint="eastAsia"/>
        </w:rPr>
        <w:t>2_0,</w:t>
      </w:r>
      <w:r w:rsidR="00BE44C3">
        <w:t xml:space="preserve"> </w:t>
      </w:r>
      <w:r w:rsidR="00BE44C3">
        <w:rPr>
          <w:rFonts w:hint="eastAsia"/>
        </w:rPr>
        <w:t>can</w:t>
      </w:r>
      <w:r w:rsidR="00BE44C3">
        <w:t xml:space="preserve"> </w:t>
      </w:r>
      <w:r w:rsidR="00BE44C3">
        <w:rPr>
          <w:rFonts w:hint="eastAsia"/>
        </w:rPr>
        <w:t>be</w:t>
      </w:r>
      <w:r w:rsidR="00BE44C3">
        <w:t xml:space="preserve"> </w:t>
      </w:r>
      <w:r w:rsidR="00476ED3">
        <w:t>kept</w:t>
      </w:r>
      <w:r w:rsidR="00BE44C3">
        <w:t xml:space="preserve"> </w:t>
      </w:r>
      <w:r w:rsidR="00BE44C3">
        <w:rPr>
          <w:rFonts w:hint="eastAsia"/>
        </w:rPr>
        <w:t>consistent</w:t>
      </w:r>
      <w:r w:rsidR="00BE44C3">
        <w:t xml:space="preserve"> </w:t>
      </w:r>
      <w:r w:rsidR="00BE44C3">
        <w:rPr>
          <w:rFonts w:hint="eastAsia"/>
        </w:rPr>
        <w:t>irrespective</w:t>
      </w:r>
      <w:r w:rsidR="00BE44C3">
        <w:t xml:space="preserve"> </w:t>
      </w:r>
      <w:r w:rsidR="00BE44C3">
        <w:rPr>
          <w:rFonts w:hint="eastAsia"/>
        </w:rPr>
        <w:t>of</w:t>
      </w:r>
      <w:r w:rsidR="00BE44C3">
        <w:t xml:space="preserve"> </w:t>
      </w:r>
      <w:r w:rsidR="0086417D">
        <w:t>when it is transmitted</w:t>
      </w:r>
      <w:r w:rsidR="00BE44C3">
        <w:rPr>
          <w:rFonts w:hint="eastAsia"/>
        </w:rPr>
        <w:t>.</w:t>
      </w:r>
    </w:p>
    <w:p w14:paraId="540C46EC" w14:textId="21011CC8" w:rsidR="00146E10" w:rsidRDefault="00BE44C3" w:rsidP="004B78DB"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>
        <w:rPr>
          <w:rFonts w:hint="eastAsia"/>
        </w:rPr>
        <w:t>w</w:t>
      </w:r>
      <w:r w:rsidR="00146E10">
        <w:t>hen the GC-PDCCH is transmitted in the middle of a COT,</w:t>
      </w:r>
      <w:r w:rsidR="004B78DB">
        <w:t xml:space="preserve"> </w:t>
      </w:r>
      <w:r w:rsidR="004B78DB">
        <w:rPr>
          <w:rFonts w:hint="eastAsia"/>
        </w:rPr>
        <w:t>there</w:t>
      </w:r>
      <w:r w:rsidR="004B78DB">
        <w:t xml:space="preserve"> </w:t>
      </w:r>
      <w:r w:rsidR="004B78DB">
        <w:rPr>
          <w:rFonts w:hint="eastAsia"/>
        </w:rPr>
        <w:t>is</w:t>
      </w:r>
      <w:r w:rsidR="004B78DB">
        <w:t xml:space="preserve"> </w:t>
      </w:r>
      <w:r w:rsidR="004B78DB">
        <w:rPr>
          <w:rFonts w:hint="eastAsia"/>
        </w:rPr>
        <w:t>no</w:t>
      </w:r>
      <w:r w:rsidR="004B78DB">
        <w:t xml:space="preserve"> </w:t>
      </w:r>
      <w:r w:rsidR="004B78DB">
        <w:rPr>
          <w:rFonts w:hint="eastAsia"/>
        </w:rPr>
        <w:t>need</w:t>
      </w:r>
      <w:r w:rsidR="004B78DB">
        <w:t xml:space="preserve"> </w:t>
      </w:r>
      <w:r w:rsidR="004B78DB">
        <w:rPr>
          <w:rFonts w:hint="eastAsia"/>
        </w:rPr>
        <w:t>of</w:t>
      </w:r>
      <w:r w:rsidR="004B78DB">
        <w:t xml:space="preserve"> </w:t>
      </w:r>
      <w:r w:rsidR="004B78DB">
        <w:rPr>
          <w:rFonts w:hint="eastAsia"/>
        </w:rPr>
        <w:t>pre-processing.</w:t>
      </w:r>
      <w:r w:rsidR="004B78DB">
        <w:t xml:space="preserve"> </w:t>
      </w:r>
      <w:r w:rsidR="004B78DB">
        <w:rPr>
          <w:rFonts w:hint="eastAsia"/>
        </w:rPr>
        <w:t>Thus,</w:t>
      </w:r>
      <w:r w:rsidR="004B78DB">
        <w:t xml:space="preserve"> </w:t>
      </w:r>
      <w:r w:rsidR="004B78DB">
        <w:rPr>
          <w:rFonts w:hint="eastAsia"/>
        </w:rPr>
        <w:t>the</w:t>
      </w:r>
      <w:r w:rsidR="004B78DB">
        <w:t xml:space="preserve"> </w:t>
      </w:r>
      <w:r w:rsidR="004B78DB">
        <w:rPr>
          <w:rFonts w:hint="eastAsia"/>
        </w:rPr>
        <w:t>GC-PDCCH</w:t>
      </w:r>
      <w:r w:rsidR="004B78DB">
        <w:t xml:space="preserve"> </w:t>
      </w:r>
      <w:r w:rsidR="004B78DB">
        <w:rPr>
          <w:rFonts w:hint="eastAsia"/>
        </w:rPr>
        <w:t>can</w:t>
      </w:r>
      <w:r w:rsidR="004B78DB">
        <w:t xml:space="preserve"> </w:t>
      </w:r>
      <w:r w:rsidR="004B78DB">
        <w:rPr>
          <w:rFonts w:hint="eastAsia"/>
        </w:rPr>
        <w:t>be</w:t>
      </w:r>
      <w:r w:rsidR="004B78DB">
        <w:t xml:space="preserve"> </w:t>
      </w:r>
      <w:r w:rsidR="004B78DB">
        <w:rPr>
          <w:rFonts w:hint="eastAsia"/>
        </w:rPr>
        <w:t>transmitted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proofErr w:type="spellStart"/>
      <w:r w:rsidR="004B78DB">
        <w:rPr>
          <w:rFonts w:hint="eastAsia"/>
        </w:rPr>
        <w:t>gNB</w:t>
      </w:r>
      <w:proofErr w:type="spellEnd"/>
      <w:r w:rsidR="004B78DB">
        <w:t xml:space="preserve"> </w:t>
      </w:r>
      <w:r w:rsidR="004B78DB">
        <w:rPr>
          <w:rFonts w:hint="eastAsia"/>
        </w:rPr>
        <w:t>desires,</w:t>
      </w:r>
      <w:r w:rsidR="004B78DB">
        <w:t xml:space="preserve"> </w:t>
      </w:r>
      <w:r w:rsidR="004B78DB">
        <w:rPr>
          <w:rFonts w:hint="eastAsia"/>
        </w:rPr>
        <w:t>at</w:t>
      </w:r>
      <w:r w:rsidR="004B78DB">
        <w:t xml:space="preserve"> </w:t>
      </w:r>
      <w:r w:rsidR="004B78DB">
        <w:rPr>
          <w:rFonts w:hint="eastAsia"/>
        </w:rPr>
        <w:t>any</w:t>
      </w:r>
      <w:r w:rsidR="004B78DB">
        <w:t xml:space="preserve"> </w:t>
      </w:r>
      <w:r w:rsidR="004B78DB">
        <w:rPr>
          <w:rFonts w:hint="eastAsia"/>
        </w:rPr>
        <w:t>time</w:t>
      </w:r>
      <w:r w:rsidR="004B78DB">
        <w:t xml:space="preserve"> </w:t>
      </w:r>
      <w:r>
        <w:rPr>
          <w:rFonts w:hint="eastAsia"/>
        </w:rPr>
        <w:t>and</w:t>
      </w:r>
      <w:r>
        <w:t xml:space="preserve"> </w:t>
      </w:r>
      <w:r w:rsidR="004B78DB">
        <w:rPr>
          <w:rFonts w:hint="eastAsia"/>
        </w:rPr>
        <w:t>with</w:t>
      </w:r>
      <w:r w:rsidR="004B78DB">
        <w:t xml:space="preserve"> </w:t>
      </w:r>
      <w:r w:rsidR="004B78DB">
        <w:rPr>
          <w:rFonts w:hint="eastAsia"/>
        </w:rPr>
        <w:t>any</w:t>
      </w:r>
      <w:r w:rsidR="004B78DB">
        <w:t xml:space="preserve"> </w:t>
      </w:r>
      <w:r w:rsidR="004B78DB">
        <w:rPr>
          <w:rFonts w:hint="eastAsia"/>
        </w:rPr>
        <w:t>number</w:t>
      </w:r>
      <w:r w:rsidR="004B78DB">
        <w:t xml:space="preserve"> </w:t>
      </w:r>
      <w:r w:rsidR="004B78DB">
        <w:rPr>
          <w:rFonts w:hint="eastAsia"/>
        </w:rPr>
        <w:t>of</w:t>
      </w:r>
      <w:r w:rsidR="004B78DB">
        <w:t xml:space="preserve"> </w:t>
      </w:r>
      <w:r w:rsidR="004B78DB">
        <w:rPr>
          <w:rFonts w:hint="eastAsia"/>
        </w:rPr>
        <w:t>transmissions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r w:rsidR="004B78DB">
        <w:rPr>
          <w:rFonts w:hint="eastAsia"/>
        </w:rPr>
        <w:t>long</w:t>
      </w:r>
      <w:r w:rsidR="004B78DB">
        <w:t xml:space="preserve"> </w:t>
      </w:r>
      <w:r w:rsidR="004B78DB">
        <w:rPr>
          <w:rFonts w:hint="eastAsia"/>
        </w:rPr>
        <w:t>as</w:t>
      </w:r>
      <w:r w:rsidR="004B78DB">
        <w:t xml:space="preserve"> </w:t>
      </w:r>
      <w:r w:rsidR="004B78DB">
        <w:rPr>
          <w:rFonts w:hint="eastAsia"/>
        </w:rPr>
        <w:t>it</w:t>
      </w:r>
      <w:r w:rsidR="004B78DB">
        <w:t xml:space="preserve"> </w:t>
      </w:r>
      <w:r w:rsidR="004B78DB">
        <w:rPr>
          <w:rFonts w:hint="eastAsia"/>
        </w:rPr>
        <w:t>is</w:t>
      </w:r>
      <w:r w:rsidR="004B78DB">
        <w:t xml:space="preserve"> </w:t>
      </w:r>
      <w:r w:rsidR="004B78DB">
        <w:rPr>
          <w:rFonts w:hint="eastAsia"/>
        </w:rPr>
        <w:t>transmitted</w:t>
      </w:r>
      <w:r w:rsidR="004B78DB">
        <w:t xml:space="preserve"> </w:t>
      </w:r>
      <w:r w:rsidR="004B78DB">
        <w:rPr>
          <w:rFonts w:hint="eastAsia"/>
        </w:rPr>
        <w:t>where</w:t>
      </w:r>
      <w:r w:rsidR="004B78DB">
        <w:t xml:space="preserve"> </w:t>
      </w:r>
      <w:r w:rsidR="004B78DB">
        <w:rPr>
          <w:rFonts w:hint="eastAsia"/>
        </w:rPr>
        <w:t>UE</w:t>
      </w:r>
      <w:r w:rsidR="004B78DB">
        <w:t xml:space="preserve"> </w:t>
      </w:r>
      <w:proofErr w:type="spellStart"/>
      <w:r w:rsidR="004B78DB">
        <w:rPr>
          <w:rFonts w:hint="eastAsia"/>
        </w:rPr>
        <w:t>minotors</w:t>
      </w:r>
      <w:proofErr w:type="spellEnd"/>
      <w:r w:rsidR="004B78DB">
        <w:t xml:space="preserve"> </w:t>
      </w:r>
      <w:r w:rsidR="004B78DB">
        <w:rPr>
          <w:rFonts w:hint="eastAsia"/>
        </w:rPr>
        <w:t>it.</w:t>
      </w:r>
      <w:r w:rsidR="004B78DB">
        <w:t xml:space="preserve"> </w:t>
      </w:r>
      <w:r w:rsidR="004B78DB">
        <w:rPr>
          <w:rFonts w:hint="eastAsia"/>
        </w:rPr>
        <w:t>In</w:t>
      </w:r>
      <w:r w:rsidR="004B78DB">
        <w:t xml:space="preserve"> </w:t>
      </w:r>
      <w:r w:rsidR="004B78DB">
        <w:rPr>
          <w:rFonts w:hint="eastAsia"/>
        </w:rPr>
        <w:t>Fig.</w:t>
      </w:r>
      <w:r w:rsidR="004B78DB">
        <w:t xml:space="preserve"> </w:t>
      </w:r>
      <w:r w:rsidR="004B78DB">
        <w:rPr>
          <w:rFonts w:hint="eastAsia"/>
        </w:rPr>
        <w:t>3,</w:t>
      </w:r>
      <w:r w:rsidR="004B78DB">
        <w:t xml:space="preserve"> </w:t>
      </w:r>
      <w:proofErr w:type="spellStart"/>
      <w:r w:rsidR="004B78DB">
        <w:rPr>
          <w:rFonts w:hint="eastAsia"/>
        </w:rPr>
        <w:t>gNB</w:t>
      </w:r>
      <w:proofErr w:type="spellEnd"/>
      <w:r w:rsidR="004B78DB">
        <w:t xml:space="preserve"> </w:t>
      </w:r>
      <w:r w:rsidR="004B78DB">
        <w:rPr>
          <w:rFonts w:hint="eastAsia"/>
        </w:rPr>
        <w:t>transmits</w:t>
      </w:r>
      <w:r w:rsidR="004B78DB"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containing</w:t>
      </w:r>
      <w:r>
        <w:t xml:space="preserve"> </w:t>
      </w:r>
      <w:r w:rsidR="00146E10">
        <w:t xml:space="preserve">‘111’ </w:t>
      </w:r>
      <w:r w:rsidR="004B78DB">
        <w:rPr>
          <w:rFonts w:hint="eastAsia"/>
        </w:rPr>
        <w:t>in</w:t>
      </w:r>
      <w:r w:rsidR="004B78DB">
        <w:t xml:space="preserve"> </w:t>
      </w:r>
      <w:r w:rsidR="004B78DB">
        <w:rPr>
          <w:rFonts w:hint="eastAsia"/>
        </w:rPr>
        <w:t>slot</w:t>
      </w:r>
      <w:r w:rsidR="004B78DB">
        <w:t xml:space="preserve"> </w:t>
      </w:r>
      <w:r w:rsidR="004B78DB">
        <w:rPr>
          <w:rFonts w:hint="eastAsia"/>
        </w:rPr>
        <w:t>n+3</w:t>
      </w:r>
      <w:r w:rsidR="004B78DB">
        <w:t xml:space="preserve"> </w:t>
      </w:r>
      <w:r w:rsidR="00146E10">
        <w:t>on the 3</w:t>
      </w:r>
      <w:r w:rsidR="00146E10" w:rsidRPr="00194613">
        <w:rPr>
          <w:vertAlign w:val="superscript"/>
        </w:rPr>
        <w:t>rd</w:t>
      </w:r>
      <w:r w:rsidR="00146E10">
        <w:t xml:space="preserve"> LBT </w:t>
      </w:r>
      <w:proofErr w:type="spellStart"/>
      <w:r w:rsidR="00146E10">
        <w:t>subband</w:t>
      </w:r>
      <w:proofErr w:type="spellEnd"/>
      <w:r w:rsidR="00146E10">
        <w:t xml:space="preserve">. </w:t>
      </w:r>
      <w:r w:rsidR="004B78DB">
        <w:rPr>
          <w:rFonts w:hint="eastAsia"/>
        </w:rPr>
        <w:t>The</w:t>
      </w:r>
      <w:r w:rsidR="004B78DB">
        <w:t xml:space="preserve"> </w:t>
      </w:r>
      <w:r w:rsidR="004B78DB">
        <w:rPr>
          <w:rFonts w:hint="eastAsia"/>
        </w:rPr>
        <w:t>UE</w:t>
      </w:r>
      <w:r w:rsidR="004B78DB">
        <w:t xml:space="preserve"> </w:t>
      </w:r>
      <w:r>
        <w:rPr>
          <w:rFonts w:hint="eastAsia"/>
        </w:rPr>
        <w:t>receiving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 w:rsidR="004B78DB">
        <w:rPr>
          <w:rFonts w:hint="eastAsia"/>
        </w:rPr>
        <w:t>assumes</w:t>
      </w:r>
      <w:r w:rsidR="004B78DB">
        <w:t xml:space="preserve"> </w:t>
      </w:r>
      <w:r w:rsidR="004B78DB">
        <w:rPr>
          <w:rFonts w:hint="eastAsia"/>
        </w:rPr>
        <w:t>all</w:t>
      </w:r>
      <w:r w:rsidR="004B78DB">
        <w:t xml:space="preserve"> </w:t>
      </w:r>
      <w:r w:rsidR="00EE2B44">
        <w:rPr>
          <w:rFonts w:hint="eastAsia"/>
        </w:rPr>
        <w:t>the</w:t>
      </w:r>
      <w:r w:rsidR="00EE2B44">
        <w:t xml:space="preserve"> </w:t>
      </w:r>
      <w:r w:rsidR="00EE2B44">
        <w:rPr>
          <w:rFonts w:hint="eastAsia"/>
        </w:rPr>
        <w:t>3</w:t>
      </w:r>
      <w:r w:rsidR="00EE2B44">
        <w:t xml:space="preserve"> </w:t>
      </w:r>
      <w:r w:rsidR="00EE2B44">
        <w:rPr>
          <w:rFonts w:hint="eastAsia"/>
        </w:rPr>
        <w:t>LBT</w:t>
      </w:r>
      <w:r w:rsidR="00EE2B44">
        <w:t xml:space="preserve"> </w:t>
      </w:r>
      <w:proofErr w:type="spellStart"/>
      <w:r w:rsidR="00EE2B44">
        <w:rPr>
          <w:rFonts w:hint="eastAsia"/>
        </w:rPr>
        <w:t>subbands</w:t>
      </w:r>
      <w:proofErr w:type="spellEnd"/>
      <w:r w:rsidR="00EE2B44">
        <w:t xml:space="preserve"> </w:t>
      </w:r>
      <w:r w:rsidR="00EE2B44">
        <w:rPr>
          <w:rFonts w:hint="eastAsia"/>
        </w:rPr>
        <w:t>are</w:t>
      </w:r>
      <w:r w:rsidR="00EE2B44">
        <w:t xml:space="preserve"> </w:t>
      </w:r>
      <w:r w:rsidR="00EE2B44">
        <w:rPr>
          <w:rFonts w:hint="eastAsia"/>
        </w:rPr>
        <w:t>occupied.</w:t>
      </w:r>
    </w:p>
    <w:p w14:paraId="4D110FE1" w14:textId="3EB266F1" w:rsidR="00EE2B44" w:rsidRDefault="00EE2B44" w:rsidP="00C02370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 w:rsidRPr="00EE2B44">
        <w:rPr>
          <w:rFonts w:hint="eastAsia"/>
          <w:b/>
        </w:rPr>
        <w:t>3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 w:rsidR="00BE44C3">
        <w:rPr>
          <w:rFonts w:hint="eastAsia"/>
        </w:rPr>
        <w:t>(frequency)</w:t>
      </w:r>
      <w:r w:rsidR="00BE44C3"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 w:rsidR="00BE44C3">
        <w:rPr>
          <w:rFonts w:hint="eastAsia"/>
        </w:rPr>
        <w:t>both</w:t>
      </w:r>
      <w:r w:rsidR="00BE44C3"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 w:rsidR="008F7ACF"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6AB6A114" w14:textId="4FD2DB7A" w:rsidR="005A3F44" w:rsidRDefault="005A3F44" w:rsidP="00C02370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 w:rsidRPr="005A3F44">
        <w:rPr>
          <w:rFonts w:hint="eastAsia"/>
          <w:b/>
        </w:rPr>
        <w:t>7</w:t>
      </w:r>
      <w:r>
        <w:rPr>
          <w:rFonts w:hint="eastAsia"/>
        </w:rPr>
        <w:t>:</w:t>
      </w:r>
      <w:r>
        <w:t xml:space="preserve"> </w:t>
      </w:r>
      <w:r w:rsidR="008F7ACF">
        <w:rPr>
          <w:rFonts w:hint="eastAsia"/>
        </w:rPr>
        <w:t>Frequency</w:t>
      </w:r>
      <w:r w:rsidR="008F7ACF">
        <w:t xml:space="preserve"> </w:t>
      </w:r>
      <w:r w:rsidR="008F7ACF">
        <w:rPr>
          <w:rFonts w:hint="eastAsia"/>
        </w:rPr>
        <w:t>channel</w:t>
      </w:r>
      <w:r w:rsidR="008F7ACF">
        <w:t xml:space="preserve"> </w:t>
      </w:r>
      <w:r w:rsidR="008F7ACF">
        <w:rPr>
          <w:rFonts w:hint="eastAsia"/>
        </w:rPr>
        <w:t>occupancy</w:t>
      </w:r>
      <w:r w:rsidR="008F7ACF"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represented</w:t>
      </w:r>
      <w: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bitmap,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bit</w:t>
      </w:r>
      <w:r>
        <w:t xml:space="preserve"> </w:t>
      </w:r>
      <w:r>
        <w:rPr>
          <w:rFonts w:hint="eastAsia"/>
        </w:rPr>
        <w:t>indicating</w:t>
      </w:r>
      <w:r>
        <w:t xml:space="preserve"> </w:t>
      </w:r>
      <w:r>
        <w:rPr>
          <w:rFonts w:hint="eastAsia"/>
        </w:rPr>
        <w:t>on/off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 w:rsidR="008F7ACF">
        <w:t xml:space="preserve"> </w:t>
      </w:r>
      <w:r w:rsidR="008F7ACF">
        <w:rPr>
          <w:rFonts w:hint="eastAsia"/>
        </w:rPr>
        <w:t>If</w:t>
      </w:r>
      <w:r w:rsidR="008F7ACF">
        <w:t xml:space="preserve"> </w:t>
      </w:r>
      <w:r w:rsidR="008F7ACF">
        <w:rPr>
          <w:rFonts w:hint="eastAsia"/>
        </w:rPr>
        <w:t>multiple</w:t>
      </w:r>
      <w:r w:rsidR="008F7ACF">
        <w:t xml:space="preserve"> </w:t>
      </w:r>
      <w:r w:rsidR="008F7ACF">
        <w:rPr>
          <w:rFonts w:hint="eastAsia"/>
        </w:rPr>
        <w:t>bitmaps</w:t>
      </w:r>
      <w:r w:rsidR="008F7ACF">
        <w:t xml:space="preserve"> </w:t>
      </w:r>
      <w:r w:rsidR="008F7ACF">
        <w:rPr>
          <w:rFonts w:hint="eastAsia"/>
        </w:rPr>
        <w:t>are</w:t>
      </w:r>
      <w:r w:rsidR="008F7ACF">
        <w:t xml:space="preserve"> </w:t>
      </w:r>
      <w:r w:rsidR="008F7ACF">
        <w:rPr>
          <w:rFonts w:hint="eastAsia"/>
        </w:rPr>
        <w:t>detected</w:t>
      </w:r>
      <w:r w:rsidR="008F7ACF">
        <w:t xml:space="preserve"> </w:t>
      </w:r>
      <w:r w:rsidR="008F7ACF">
        <w:rPr>
          <w:rFonts w:hint="eastAsia"/>
        </w:rPr>
        <w:t>from</w:t>
      </w:r>
      <w:r w:rsidR="008F7ACF">
        <w:t xml:space="preserve"> multiple </w:t>
      </w:r>
      <w:r w:rsidR="008F7ACF">
        <w:rPr>
          <w:rFonts w:hint="eastAsia"/>
        </w:rPr>
        <w:t>GC-PDCCHs</w:t>
      </w:r>
      <w:r w:rsidR="008F7ACF">
        <w:t xml:space="preserve"> </w:t>
      </w:r>
      <w:r w:rsidR="008F7ACF">
        <w:rPr>
          <w:rFonts w:hint="eastAsia"/>
        </w:rPr>
        <w:t>at</w:t>
      </w:r>
      <w:r w:rsidR="008F7ACF">
        <w:t xml:space="preserve"> </w:t>
      </w:r>
      <w:r w:rsidR="008F7ACF">
        <w:rPr>
          <w:rFonts w:hint="eastAsia"/>
        </w:rPr>
        <w:t>the</w:t>
      </w:r>
      <w:r w:rsidR="008F7ACF">
        <w:t xml:space="preserve"> </w:t>
      </w:r>
      <w:r w:rsidR="008F7ACF">
        <w:rPr>
          <w:rFonts w:hint="eastAsia"/>
        </w:rPr>
        <w:t>same</w:t>
      </w:r>
      <w:r w:rsidR="008F7ACF">
        <w:t xml:space="preserve"> </w:t>
      </w:r>
      <w:r w:rsidR="008F7ACF">
        <w:rPr>
          <w:rFonts w:hint="eastAsia"/>
        </w:rPr>
        <w:t>time,</w:t>
      </w:r>
      <w:r w:rsidR="008F7ACF">
        <w:t xml:space="preserve"> </w:t>
      </w:r>
      <w:r w:rsidR="008F7ACF">
        <w:rPr>
          <w:rFonts w:hint="eastAsia"/>
        </w:rPr>
        <w:t>UE</w:t>
      </w:r>
      <w:r w:rsidR="008F7ACF">
        <w:t xml:space="preserve"> </w:t>
      </w:r>
      <w:r w:rsidR="008F7ACF">
        <w:rPr>
          <w:rFonts w:hint="eastAsia"/>
        </w:rPr>
        <w:t>applies</w:t>
      </w:r>
      <w:r w:rsidR="008F7ACF">
        <w:t xml:space="preserve"> ‘</w:t>
      </w:r>
      <w:r w:rsidR="008F7ACF">
        <w:rPr>
          <w:rFonts w:hint="eastAsia"/>
        </w:rPr>
        <w:t>OR</w:t>
      </w:r>
      <w:r w:rsidR="008F7ACF">
        <w:t xml:space="preserve">’ </w:t>
      </w:r>
      <w:r w:rsidR="008F7ACF">
        <w:rPr>
          <w:rFonts w:hint="eastAsia"/>
        </w:rPr>
        <w:t>operation</w:t>
      </w:r>
      <w:r w:rsidR="008F7ACF">
        <w:t xml:space="preserve"> </w:t>
      </w:r>
      <w:r w:rsidR="008F7ACF">
        <w:rPr>
          <w:rFonts w:hint="eastAsia"/>
        </w:rPr>
        <w:t>across</w:t>
      </w:r>
      <w:r w:rsidR="008F7ACF">
        <w:t xml:space="preserve"> </w:t>
      </w:r>
      <w:r w:rsidR="008F7ACF">
        <w:rPr>
          <w:rFonts w:hint="eastAsia"/>
        </w:rPr>
        <w:t>them.</w:t>
      </w:r>
    </w:p>
    <w:p w14:paraId="7DC57737" w14:textId="516F00D7" w:rsidR="00EE2B44" w:rsidRDefault="00EE2B44" w:rsidP="00C02370"/>
    <w:p w14:paraId="689A48CE" w14:textId="72902AA7" w:rsidR="00374F66" w:rsidRPr="00E36FEE" w:rsidRDefault="008F7ACF" w:rsidP="00B66A25">
      <w:r>
        <w:rPr>
          <w:rFonts w:hint="eastAsia"/>
        </w:rPr>
        <w:t>Details</w:t>
      </w:r>
      <w:r>
        <w:t xml:space="preserve"> </w:t>
      </w:r>
      <w:r w:rsidR="00D77B68">
        <w:t>on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ha</w:t>
      </w:r>
      <w:r w:rsidR="00C63DC9">
        <w:t>ve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been</w:t>
      </w:r>
      <w:r>
        <w:t xml:space="preserve"> </w:t>
      </w:r>
      <w:r>
        <w:rPr>
          <w:rFonts w:hint="eastAsia"/>
        </w:rPr>
        <w:t>decided</w:t>
      </w:r>
      <w:r>
        <w:t xml:space="preserve"> </w:t>
      </w:r>
      <w:r>
        <w:rPr>
          <w:rFonts w:hint="eastAsia"/>
        </w:rPr>
        <w:t>yet.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included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information</w:t>
      </w:r>
      <w:r w:rsidR="00AA1E34" w:rsidRPr="00AA1E34">
        <w:t xml:space="preserve"> </w:t>
      </w:r>
      <w:r w:rsidR="00AA1E34">
        <w:t>for dynamic indication of DL/UL/flexible symbols</w:t>
      </w:r>
      <w:r>
        <w:rPr>
          <w:rFonts w:hint="eastAsia"/>
        </w:rPr>
        <w:t>.</w:t>
      </w:r>
      <w:r>
        <w:t xml:space="preserve"> T</w:t>
      </w:r>
      <w:r>
        <w:rPr>
          <w:rFonts w:hint="eastAsia"/>
        </w:rPr>
        <w:t>he</w:t>
      </w:r>
      <w:r>
        <w:t xml:space="preserve"> </w:t>
      </w:r>
      <w:r w:rsidR="00AA1E34">
        <w:t xml:space="preserve">set of indicated </w:t>
      </w:r>
      <w:r>
        <w:rPr>
          <w:rFonts w:hint="eastAsia"/>
        </w:rPr>
        <w:t>slot</w:t>
      </w:r>
      <w:r w:rsidR="00AA1E34">
        <w:t>s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 w:rsidR="00AA1E34">
        <w:t>range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 w:rsidR="00AA1E34">
        <w:t>indication is received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ending</w:t>
      </w:r>
      <w:r>
        <w:t xml:space="preserve"> </w:t>
      </w:r>
      <w:r>
        <w:rPr>
          <w:rFonts w:hint="eastAsia"/>
        </w:rPr>
        <w:t>slot.</w:t>
      </w:r>
      <w:r>
        <w:t xml:space="preserve"> </w:t>
      </w:r>
      <w:r w:rsidR="00B66A25">
        <w:rPr>
          <w:rFonts w:hint="eastAsia"/>
        </w:rPr>
        <w:t>UE</w:t>
      </w:r>
      <w:r w:rsidR="00B66A25">
        <w:t xml:space="preserve"> </w:t>
      </w:r>
      <w:r w:rsidR="00B66A25">
        <w:rPr>
          <w:rFonts w:hint="eastAsia"/>
        </w:rPr>
        <w:t>can</w:t>
      </w:r>
      <w:r w:rsidR="00B66A25">
        <w:t xml:space="preserve"> </w:t>
      </w:r>
      <w:r w:rsidR="00B66A25">
        <w:rPr>
          <w:rFonts w:hint="eastAsia"/>
        </w:rPr>
        <w:t>implicitly</w:t>
      </w:r>
      <w:r w:rsidR="00B66A25">
        <w:t xml:space="preserve"> </w:t>
      </w:r>
      <w:r w:rsidR="00AA1E34">
        <w:t>determine</w:t>
      </w:r>
      <w:r w:rsidR="00B66A25">
        <w:t xml:space="preserve"> </w:t>
      </w:r>
      <w:r w:rsidR="00B66A25">
        <w:rPr>
          <w:rFonts w:hint="eastAsia"/>
        </w:rPr>
        <w:t>where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ending</w:t>
      </w:r>
      <w:r w:rsidR="00B66A25">
        <w:t xml:space="preserve"> </w:t>
      </w:r>
      <w:r w:rsidR="00B66A25">
        <w:rPr>
          <w:rFonts w:hint="eastAsia"/>
        </w:rPr>
        <w:t>slot</w:t>
      </w:r>
      <w:r w:rsidR="00B66A25">
        <w:t xml:space="preserve"> </w:t>
      </w:r>
      <w:r w:rsidR="00B66A25">
        <w:rPr>
          <w:rFonts w:hint="eastAsia"/>
        </w:rPr>
        <w:t>is</w:t>
      </w:r>
      <w:r w:rsidR="00B66A25">
        <w:t xml:space="preserve"> </w:t>
      </w:r>
      <w:r w:rsidR="00B66A25">
        <w:rPr>
          <w:rFonts w:hint="eastAsia"/>
        </w:rPr>
        <w:t>from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number</w:t>
      </w:r>
      <w:r w:rsidR="00B66A25">
        <w:t xml:space="preserve"> </w:t>
      </w:r>
      <w:r w:rsidR="00B66A25">
        <w:rPr>
          <w:rFonts w:hint="eastAsia"/>
        </w:rPr>
        <w:t>of</w:t>
      </w:r>
      <w:r w:rsidR="00B66A25">
        <w:t xml:space="preserve"> </w:t>
      </w:r>
      <w:r w:rsidR="00B66A25">
        <w:rPr>
          <w:rFonts w:hint="eastAsia"/>
        </w:rPr>
        <w:t>slots</w:t>
      </w:r>
      <w:r w:rsidR="00B66A25">
        <w:t xml:space="preserve"> </w:t>
      </w:r>
      <w:r w:rsidR="00B66A25">
        <w:rPr>
          <w:rFonts w:hint="eastAsia"/>
        </w:rPr>
        <w:t>indicated</w:t>
      </w:r>
      <w:r w:rsidR="00B66A25">
        <w:t xml:space="preserve"> </w:t>
      </w:r>
      <w:r w:rsidR="00B66A25">
        <w:rPr>
          <w:rFonts w:hint="eastAsia"/>
        </w:rPr>
        <w:t>by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SFI.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ending</w:t>
      </w:r>
      <w:r w:rsidR="00B66A25">
        <w:t xml:space="preserve"> </w:t>
      </w:r>
      <w:r w:rsidR="00B66A25">
        <w:rPr>
          <w:rFonts w:hint="eastAsia"/>
        </w:rPr>
        <w:t>symbol</w:t>
      </w:r>
      <w:r w:rsidR="00B66A25">
        <w:t xml:space="preserve"> </w:t>
      </w:r>
      <w:r w:rsidR="00B66A25">
        <w:rPr>
          <w:rFonts w:hint="eastAsia"/>
        </w:rPr>
        <w:t>may</w:t>
      </w:r>
      <w:r w:rsidR="00B66A25">
        <w:t xml:space="preserve"> </w:t>
      </w:r>
      <w:r w:rsidR="00B66A25">
        <w:rPr>
          <w:rFonts w:hint="eastAsia"/>
        </w:rPr>
        <w:t>need</w:t>
      </w:r>
      <w:r w:rsidR="00B66A25">
        <w:t xml:space="preserve"> </w:t>
      </w:r>
      <w:r w:rsidR="00B66A25">
        <w:rPr>
          <w:rFonts w:hint="eastAsia"/>
        </w:rPr>
        <w:t>to</w:t>
      </w:r>
      <w:r w:rsidR="00B66A25">
        <w:t xml:space="preserve"> </w:t>
      </w:r>
      <w:r w:rsidR="00B66A25">
        <w:rPr>
          <w:rFonts w:hint="eastAsia"/>
        </w:rPr>
        <w:t>be</w:t>
      </w:r>
      <w:r w:rsidR="00B66A25">
        <w:t xml:space="preserve"> </w:t>
      </w:r>
      <w:r w:rsidR="00AA1E34">
        <w:t>informed</w:t>
      </w:r>
      <w:r w:rsidR="00B66A25">
        <w:t xml:space="preserve"> </w:t>
      </w:r>
      <w:r w:rsidR="00B66A25">
        <w:rPr>
          <w:rFonts w:hint="eastAsia"/>
        </w:rPr>
        <w:t>using</w:t>
      </w:r>
      <w:r w:rsidR="00B66A25">
        <w:t xml:space="preserve"> </w:t>
      </w:r>
      <w:r w:rsidR="00B66A25">
        <w:rPr>
          <w:rFonts w:hint="eastAsia"/>
        </w:rPr>
        <w:t>a</w:t>
      </w:r>
      <w:r w:rsidR="00B66A25">
        <w:t xml:space="preserve"> </w:t>
      </w:r>
      <w:r w:rsidR="00B66A25">
        <w:rPr>
          <w:rFonts w:hint="eastAsia"/>
        </w:rPr>
        <w:t>separate</w:t>
      </w:r>
      <w:r w:rsidR="00B66A25">
        <w:t xml:space="preserve"> </w:t>
      </w:r>
      <w:r w:rsidR="00B66A25">
        <w:rPr>
          <w:rFonts w:hint="eastAsia"/>
        </w:rPr>
        <w:t>information.</w:t>
      </w:r>
      <w:r w:rsidR="00B66A25">
        <w:t xml:space="preserve"> </w:t>
      </w:r>
      <w:r w:rsidR="00B66A25">
        <w:rPr>
          <w:rFonts w:hint="eastAsia"/>
        </w:rPr>
        <w:t>In</w:t>
      </w:r>
      <w:r w:rsidR="00B66A25">
        <w:t xml:space="preserve"> </w:t>
      </w:r>
      <w:r w:rsidR="00B66A25">
        <w:rPr>
          <w:rFonts w:hint="eastAsia"/>
        </w:rPr>
        <w:t>our</w:t>
      </w:r>
      <w:r w:rsidR="00B66A25">
        <w:t xml:space="preserve"> </w:t>
      </w:r>
      <w:r w:rsidR="00B66A25">
        <w:rPr>
          <w:rFonts w:hint="eastAsia"/>
        </w:rPr>
        <w:t>view,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starting</w:t>
      </w:r>
      <w:r w:rsidR="00B66A25">
        <w:t xml:space="preserve"> </w:t>
      </w:r>
      <w:r w:rsidR="00B66A25">
        <w:rPr>
          <w:rFonts w:hint="eastAsia"/>
        </w:rPr>
        <w:t>tim</w:t>
      </w:r>
      <w:r w:rsidR="00AA1E34">
        <w:t>e</w:t>
      </w:r>
      <w:r w:rsidR="00B66A25">
        <w:t xml:space="preserve"> </w:t>
      </w:r>
      <w:r w:rsidR="00AA1E34">
        <w:t xml:space="preserve">(actual COT </w:t>
      </w:r>
      <w:proofErr w:type="spellStart"/>
      <w:r w:rsidR="00AA1E34">
        <w:t>strat</w:t>
      </w:r>
      <w:proofErr w:type="spellEnd"/>
      <w:r w:rsidR="00AA1E34">
        <w:t xml:space="preserve"> time from </w:t>
      </w:r>
      <w:proofErr w:type="spellStart"/>
      <w:r w:rsidR="00AA1E34">
        <w:t>gNB</w:t>
      </w:r>
      <w:proofErr w:type="spellEnd"/>
      <w:r w:rsidR="00AA1E34">
        <w:t xml:space="preserve"> perspective) </w:t>
      </w:r>
      <w:r w:rsidR="00B66A25">
        <w:rPr>
          <w:rFonts w:hint="eastAsia"/>
        </w:rPr>
        <w:t>is</w:t>
      </w:r>
      <w:r w:rsidR="00B66A25">
        <w:t xml:space="preserve"> </w:t>
      </w:r>
      <w:r w:rsidR="00B66A25">
        <w:rPr>
          <w:rFonts w:hint="eastAsia"/>
        </w:rPr>
        <w:t>not</w:t>
      </w:r>
      <w:r w:rsidR="00B66A25">
        <w:t xml:space="preserve"> </w:t>
      </w:r>
      <w:r w:rsidR="00B66A25">
        <w:rPr>
          <w:rFonts w:hint="eastAsia"/>
        </w:rPr>
        <w:t>beneficial</w:t>
      </w:r>
      <w:r w:rsidR="00B66A25">
        <w:t xml:space="preserve"> </w:t>
      </w:r>
      <w:r w:rsidR="00B66A25">
        <w:rPr>
          <w:rFonts w:hint="eastAsia"/>
        </w:rPr>
        <w:t>to</w:t>
      </w:r>
      <w:r w:rsidR="00B66A25">
        <w:t xml:space="preserve"> </w:t>
      </w:r>
      <w:r w:rsidR="00B66A25">
        <w:rPr>
          <w:rFonts w:hint="eastAsia"/>
        </w:rPr>
        <w:t>be</w:t>
      </w:r>
      <w:r w:rsidR="00B66A25">
        <w:t xml:space="preserve"> known </w:t>
      </w:r>
      <w:r w:rsidR="00B66A25">
        <w:rPr>
          <w:rFonts w:hint="eastAsia"/>
        </w:rPr>
        <w:t>at</w:t>
      </w:r>
      <w:r w:rsidR="00B66A25">
        <w:t xml:space="preserve"> </w:t>
      </w:r>
      <w:r w:rsidR="00B66A25">
        <w:rPr>
          <w:rFonts w:hint="eastAsia"/>
        </w:rPr>
        <w:t>UE. Together</w:t>
      </w:r>
      <w:r w:rsidR="00B66A25">
        <w:t xml:space="preserve"> </w:t>
      </w:r>
      <w:r w:rsidR="00B66A25">
        <w:rPr>
          <w:rFonts w:hint="eastAsia"/>
        </w:rPr>
        <w:t>with</w:t>
      </w:r>
      <w:r w:rsidR="00B66A25">
        <w:t xml:space="preserve">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slot</w:t>
      </w:r>
      <w:r w:rsidR="00B66A25">
        <w:t xml:space="preserve"> </w:t>
      </w:r>
      <w:r w:rsidR="00B66A25">
        <w:rPr>
          <w:rFonts w:hint="eastAsia"/>
        </w:rPr>
        <w:t>structure</w:t>
      </w:r>
      <w:r w:rsidR="00B66A25">
        <w:t xml:space="preserve"> </w:t>
      </w:r>
      <w:r w:rsidR="00B66A25">
        <w:rPr>
          <w:rFonts w:hint="eastAsia"/>
        </w:rPr>
        <w:t>information,</w:t>
      </w:r>
      <w:r w:rsidR="00B66A25">
        <w:t xml:space="preserve"> </w:t>
      </w:r>
      <w:r w:rsidR="00B66A25">
        <w:rPr>
          <w:rFonts w:hint="eastAsia"/>
        </w:rPr>
        <w:t>UE</w:t>
      </w:r>
      <w:r w:rsidR="00B66A25">
        <w:t xml:space="preserve"> </w:t>
      </w:r>
      <w:r w:rsidR="00B66A25">
        <w:rPr>
          <w:rFonts w:hint="eastAsia"/>
        </w:rPr>
        <w:t>can</w:t>
      </w:r>
      <w:r w:rsidR="00B66A25">
        <w:t xml:space="preserve"> </w:t>
      </w:r>
      <w:r w:rsidR="00B66A25">
        <w:rPr>
          <w:rFonts w:hint="eastAsia"/>
        </w:rPr>
        <w:t>also</w:t>
      </w:r>
      <w:r w:rsidR="00B66A25">
        <w:t xml:space="preserve"> </w:t>
      </w:r>
      <w:r w:rsidR="00B66A25">
        <w:rPr>
          <w:rFonts w:hint="eastAsia"/>
        </w:rPr>
        <w:t>be</w:t>
      </w:r>
      <w:r w:rsidR="00B66A25">
        <w:t xml:space="preserve"> </w:t>
      </w:r>
      <w:r w:rsidR="00B66A25">
        <w:rPr>
          <w:rFonts w:hint="eastAsia"/>
        </w:rPr>
        <w:t>indicated</w:t>
      </w:r>
      <w:r w:rsidR="00B66A25">
        <w:t xml:space="preserve"> </w:t>
      </w:r>
      <w:r w:rsidR="00B66A25">
        <w:rPr>
          <w:rFonts w:hint="eastAsia"/>
        </w:rPr>
        <w:t>with</w:t>
      </w:r>
      <w:r w:rsidR="00B66A25">
        <w:t xml:space="preserve"> </w:t>
      </w:r>
      <w:r w:rsidR="00B66A25">
        <w:rPr>
          <w:rFonts w:hint="eastAsia"/>
        </w:rPr>
        <w:t>whet</w:t>
      </w:r>
      <w:bookmarkStart w:id="2" w:name="_GoBack"/>
      <w:bookmarkEnd w:id="2"/>
      <w:r w:rsidR="00B66A25">
        <w:rPr>
          <w:rFonts w:hint="eastAsia"/>
        </w:rPr>
        <w:t>her</w:t>
      </w:r>
      <w:r w:rsidR="00B66A25">
        <w:t xml:space="preserve"> </w:t>
      </w:r>
      <w:r w:rsidR="00E36FEE" w:rsidRPr="00E36FEE">
        <w:t xml:space="preserve">the UL transmission in </w:t>
      </w:r>
      <w:r w:rsidR="00647C4C">
        <w:t>CG</w:t>
      </w:r>
      <w:r w:rsidR="00E36FEE" w:rsidRPr="00E36FEE">
        <w:t xml:space="preserve"> resources is allowed or not in the shared </w:t>
      </w:r>
      <w:proofErr w:type="spellStart"/>
      <w:r w:rsidR="00B66A25">
        <w:rPr>
          <w:rFonts w:hint="eastAsia"/>
        </w:rPr>
        <w:t>gNB</w:t>
      </w:r>
      <w:proofErr w:type="spellEnd"/>
      <w:r w:rsidR="00B66A25">
        <w:t xml:space="preserve"> </w:t>
      </w:r>
      <w:r w:rsidR="00E36FEE" w:rsidRPr="00E36FEE">
        <w:t>COT.</w:t>
      </w:r>
    </w:p>
    <w:p w14:paraId="7F1F3F90" w14:textId="246A190D" w:rsidR="00EE5DA6" w:rsidRDefault="00E36FEE" w:rsidP="00C02370">
      <w:pPr>
        <w:rPr>
          <w:rFonts w:hint="eastAsia"/>
        </w:rPr>
      </w:pPr>
      <w:r w:rsidRPr="00E36FEE">
        <w:rPr>
          <w:rFonts w:hint="eastAsia"/>
          <w:b/>
        </w:rPr>
        <w:t xml:space="preserve">Proposal </w:t>
      </w:r>
      <w:r w:rsidR="00B66A25">
        <w:rPr>
          <w:rFonts w:hint="eastAsia"/>
          <w:b/>
        </w:rPr>
        <w:t>8</w:t>
      </w:r>
      <w:r>
        <w:rPr>
          <w:rFonts w:hint="eastAsia"/>
        </w:rPr>
        <w:t xml:space="preserve">: </w:t>
      </w:r>
      <w:r w:rsidR="00B66A25">
        <w:rPr>
          <w:rFonts w:hint="eastAsia"/>
        </w:rPr>
        <w:t>The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structure</w:t>
      </w:r>
      <w:r w:rsidR="00B66A25">
        <w:t xml:space="preserve"> </w:t>
      </w:r>
      <w:r w:rsidR="00B66A25">
        <w:rPr>
          <w:rFonts w:hint="eastAsia"/>
        </w:rPr>
        <w:t>information</w:t>
      </w:r>
      <w:r w:rsidR="00B66A25">
        <w:t xml:space="preserve"> </w:t>
      </w:r>
      <w:r w:rsidR="00B66A25">
        <w:rPr>
          <w:rFonts w:hint="eastAsia"/>
        </w:rPr>
        <w:t>can</w:t>
      </w:r>
      <w:r w:rsidR="00B66A25">
        <w:t xml:space="preserve"> </w:t>
      </w:r>
      <w:r w:rsidR="00B66A25">
        <w:rPr>
          <w:rFonts w:hint="eastAsia"/>
        </w:rPr>
        <w:t>include</w:t>
      </w:r>
      <w:r w:rsidR="00B66A25">
        <w:t xml:space="preserve"> </w:t>
      </w:r>
      <w:r w:rsidR="00B66A25">
        <w:rPr>
          <w:rFonts w:hint="eastAsia"/>
        </w:rPr>
        <w:t>dynamic</w:t>
      </w:r>
      <w:r w:rsidR="00B66A25">
        <w:t xml:space="preserve"> </w:t>
      </w:r>
      <w:r w:rsidR="00B66A25">
        <w:rPr>
          <w:rFonts w:hint="eastAsia"/>
        </w:rPr>
        <w:t>slot</w:t>
      </w:r>
      <w:r w:rsidR="00B66A25">
        <w:t xml:space="preserve"> </w:t>
      </w:r>
      <w:r w:rsidR="00B66A25">
        <w:rPr>
          <w:rFonts w:hint="eastAsia"/>
        </w:rPr>
        <w:t>structure,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ending</w:t>
      </w:r>
      <w:r w:rsidR="00B66A25">
        <w:t xml:space="preserve"> </w:t>
      </w:r>
      <w:r w:rsidR="00B66A25">
        <w:rPr>
          <w:rFonts w:hint="eastAsia"/>
        </w:rPr>
        <w:t>time,</w:t>
      </w:r>
      <w:r w:rsidR="00B66A25">
        <w:t xml:space="preserve"> </w:t>
      </w:r>
      <w:r w:rsidR="00B66A25">
        <w:rPr>
          <w:rFonts w:hint="eastAsia"/>
        </w:rPr>
        <w:t>and</w:t>
      </w:r>
      <w:r w:rsidR="00B66A25">
        <w:t xml:space="preserve"> </w:t>
      </w:r>
      <w:r w:rsidR="00B66A25">
        <w:rPr>
          <w:rFonts w:hint="eastAsia"/>
        </w:rPr>
        <w:t>COT</w:t>
      </w:r>
      <w:r w:rsidR="00B66A25">
        <w:t xml:space="preserve"> </w:t>
      </w:r>
      <w:r w:rsidR="00B66A25">
        <w:rPr>
          <w:rFonts w:hint="eastAsia"/>
        </w:rPr>
        <w:t>sharing</w:t>
      </w:r>
      <w:r w:rsidR="00B66A25">
        <w:t xml:space="preserve"> </w:t>
      </w:r>
      <w:r w:rsidR="00B66A25">
        <w:rPr>
          <w:rFonts w:hint="eastAsia"/>
        </w:rPr>
        <w:t>information</w:t>
      </w:r>
      <w:r w:rsidR="00AA1E34">
        <w:t xml:space="preserve"> for CG UL transmission</w:t>
      </w:r>
      <w:r w:rsidR="00B66A25">
        <w:rPr>
          <w:rFonts w:hint="eastAsia"/>
        </w:rPr>
        <w:t>.</w:t>
      </w:r>
    </w:p>
    <w:p w14:paraId="0B9A6957" w14:textId="77777777" w:rsidR="00B66A25" w:rsidRPr="00A82738" w:rsidRDefault="00B66A2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441F800A" w:rsidR="00E97BB5" w:rsidRDefault="000E0B10" w:rsidP="00C02370">
      <w:r w:rsidRPr="008F7ACF">
        <w:rPr>
          <w:rFonts w:hint="eastAsia"/>
        </w:rPr>
        <w:t>In this contribution,</w:t>
      </w:r>
      <w:r w:rsidR="00E36FEE" w:rsidRPr="008F7ACF">
        <w:t xml:space="preserve"> we share our view on DL signals and channels for NR-U. From the discussion, the following </w:t>
      </w:r>
      <w:r w:rsidR="008F7ACF" w:rsidRPr="008F7ACF">
        <w:rPr>
          <w:rFonts w:hint="eastAsia"/>
        </w:rPr>
        <w:t>observations</w:t>
      </w:r>
      <w:r w:rsidR="008F7ACF" w:rsidRPr="008F7ACF">
        <w:t xml:space="preserve"> </w:t>
      </w:r>
      <w:r w:rsidR="008F7ACF" w:rsidRPr="008F7ACF">
        <w:rPr>
          <w:rFonts w:hint="eastAsia"/>
        </w:rPr>
        <w:t>and</w:t>
      </w:r>
      <w:r w:rsidR="008F7ACF" w:rsidRPr="008F7ACF">
        <w:t xml:space="preserve"> </w:t>
      </w:r>
      <w:r w:rsidR="00E36FEE" w:rsidRPr="008F7ACF">
        <w:t>proposals are drawn:</w:t>
      </w:r>
    </w:p>
    <w:p w14:paraId="5F6035EB" w14:textId="77777777" w:rsidR="0046449B" w:rsidRDefault="0046449B" w:rsidP="0046449B">
      <w:r w:rsidRPr="00A8727E">
        <w:rPr>
          <w:rFonts w:hint="eastAsia"/>
          <w:b/>
        </w:rPr>
        <w:t>Observation</w:t>
      </w:r>
      <w:r w:rsidRPr="00A8727E">
        <w:rPr>
          <w:b/>
        </w:rPr>
        <w:t xml:space="preserve"> </w:t>
      </w:r>
      <w:r w:rsidRPr="00A8727E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Supporting</w:t>
      </w:r>
      <w:r>
        <w:t xml:space="preserve"> </w:t>
      </w:r>
      <w:r>
        <w:rPr>
          <w:rFonts w:hint="eastAsia"/>
        </w:rPr>
        <w:t>14-symbol</w:t>
      </w:r>
      <w:r>
        <w:t xml:space="preserve"> </w:t>
      </w:r>
      <w:r>
        <w:rPr>
          <w:rFonts w:hint="eastAsia"/>
        </w:rPr>
        <w:t>duration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mapping</w:t>
      </w:r>
      <w:r>
        <w:t xml:space="preserve"> 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doesn</w:t>
      </w:r>
      <w:r>
        <w:t>’</w:t>
      </w:r>
      <w:r>
        <w:rPr>
          <w:rFonts w:hint="eastAsia"/>
        </w:rPr>
        <w:t>t</w:t>
      </w:r>
      <w:r>
        <w:t xml:space="preserve"> </w:t>
      </w:r>
      <w:r>
        <w:rPr>
          <w:rFonts w:hint="eastAsia"/>
        </w:rPr>
        <w:t>seem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provide</w:t>
      </w:r>
      <w:r>
        <w:t xml:space="preserve"> </w:t>
      </w:r>
      <w:r>
        <w:rPr>
          <w:rFonts w:hint="eastAsia"/>
        </w:rPr>
        <w:t>additional</w:t>
      </w:r>
      <w:r>
        <w:t xml:space="preserve"> </w:t>
      </w:r>
      <w:r>
        <w:rPr>
          <w:rFonts w:hint="eastAsia"/>
        </w:rPr>
        <w:t>benefit</w:t>
      </w:r>
      <w:r>
        <w:t xml:space="preserve"> </w:t>
      </w:r>
      <w:r>
        <w:rPr>
          <w:rFonts w:hint="eastAsia"/>
        </w:rPr>
        <w:t>over</w:t>
      </w:r>
      <w:r>
        <w:t xml:space="preserve"> </w:t>
      </w:r>
      <w:r>
        <w:rPr>
          <w:rFonts w:hint="eastAsia"/>
        </w:rPr>
        <w:t>existing</w:t>
      </w:r>
      <w:r>
        <w:t xml:space="preserve"> </w:t>
      </w:r>
      <w:r>
        <w:rPr>
          <w:rFonts w:hint="eastAsia"/>
        </w:rPr>
        <w:t>mapping</w:t>
      </w:r>
      <w:r>
        <w:t xml:space="preserve"> 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A.</w:t>
      </w:r>
    </w:p>
    <w:p w14:paraId="60BD4E07" w14:textId="77777777" w:rsidR="005A37EB" w:rsidRDefault="005A37EB" w:rsidP="005A37EB">
      <w:r w:rsidRPr="006D0E5E">
        <w:rPr>
          <w:rFonts w:hint="eastAsia"/>
          <w:b/>
        </w:rPr>
        <w:t>Observation</w:t>
      </w:r>
      <w:r w:rsidRPr="006D0E5E">
        <w:rPr>
          <w:b/>
        </w:rPr>
        <w:t xml:space="preserve"> 2</w:t>
      </w:r>
      <w:r>
        <w:rPr>
          <w:rFonts w:hint="eastAsia"/>
        </w:rPr>
        <w:t>:</w:t>
      </w:r>
      <w:r>
        <w:t xml:space="preserve"> The DMRS position and the processing time </w:t>
      </w:r>
      <w:r>
        <w:rPr>
          <w:rFonts w:hint="eastAsia"/>
        </w:rPr>
        <w:t>for</w:t>
      </w:r>
      <w:r>
        <w:t xml:space="preserve"> PDSCH </w:t>
      </w:r>
      <w:r>
        <w:rPr>
          <w:rFonts w:hint="eastAsia"/>
        </w:rPr>
        <w:t>mapping</w:t>
      </w:r>
      <w:r>
        <w:t xml:space="preserve"> </w:t>
      </w:r>
      <w:r>
        <w:rPr>
          <w:rFonts w:hint="eastAsia"/>
        </w:rPr>
        <w:t>type</w:t>
      </w:r>
      <w:r>
        <w:t xml:space="preserve"> </w:t>
      </w:r>
      <w:r>
        <w:rPr>
          <w:rFonts w:hint="eastAsia"/>
        </w:rPr>
        <w:t>B</w:t>
      </w:r>
      <w:r>
        <w:t xml:space="preserve"> with </w:t>
      </w:r>
      <w:r>
        <w:rPr>
          <w:rFonts w:hint="eastAsia"/>
        </w:rPr>
        <w:t>additional</w:t>
      </w:r>
      <w:r>
        <w:t xml:space="preserve"> </w:t>
      </w:r>
      <w:r>
        <w:rPr>
          <w:rFonts w:hint="eastAsia"/>
        </w:rPr>
        <w:t>durations</w:t>
      </w:r>
      <w:r>
        <w:t xml:space="preserve"> can be designed by reusing Rel-15 NR as much as possible.</w:t>
      </w:r>
    </w:p>
    <w:p w14:paraId="3FCA4BA0" w14:textId="77777777" w:rsidR="004028B7" w:rsidRDefault="004028B7" w:rsidP="004028B7">
      <w:r w:rsidRPr="00424A22">
        <w:rPr>
          <w:rFonts w:hint="eastAsia"/>
          <w:b/>
        </w:rPr>
        <w:t>Proposal</w:t>
      </w:r>
      <w:r w:rsidRPr="00424A22">
        <w:rPr>
          <w:b/>
        </w:rPr>
        <w:t xml:space="preserve"> </w:t>
      </w:r>
      <w:r w:rsidRPr="00424A22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Consider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reduce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PDCCH</w:t>
      </w:r>
      <w:r>
        <w:t xml:space="preserve"> </w:t>
      </w:r>
      <w:r>
        <w:rPr>
          <w:rFonts w:hint="eastAsia"/>
        </w:rPr>
        <w:t>blind</w:t>
      </w:r>
      <w:r>
        <w:t xml:space="preserve"> </w:t>
      </w:r>
      <w:r>
        <w:rPr>
          <w:rFonts w:hint="eastAsia"/>
        </w:rPr>
        <w:t>decodes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partial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transmission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-initiated</w:t>
      </w:r>
      <w:r>
        <w:t xml:space="preserve"> </w:t>
      </w:r>
      <w:r>
        <w:rPr>
          <w:rFonts w:hint="eastAsia"/>
        </w:rPr>
        <w:t>COT.</w:t>
      </w:r>
    </w:p>
    <w:p w14:paraId="00695303" w14:textId="77777777" w:rsidR="00020DCD" w:rsidRDefault="00020DCD" w:rsidP="00020DCD">
      <w:r w:rsidRPr="00A95192">
        <w:rPr>
          <w:rFonts w:hint="eastAsia"/>
          <w:b/>
        </w:rPr>
        <w:t>Proposal 2</w:t>
      </w:r>
      <w:r>
        <w:rPr>
          <w:rFonts w:hint="eastAsia"/>
        </w:rPr>
        <w:t>: When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configured</w:t>
      </w:r>
      <w:r>
        <w:t xml:space="preserve">, UE performs DL burst detection based on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(and</w:t>
      </w:r>
      <w:r>
        <w:t xml:space="preserve"> </w:t>
      </w:r>
      <w:r>
        <w:rPr>
          <w:rFonts w:hint="eastAsia"/>
        </w:rPr>
        <w:t>its</w:t>
      </w:r>
      <w:r>
        <w:t xml:space="preserve"> </w:t>
      </w:r>
      <w:r>
        <w:rPr>
          <w:rFonts w:hint="eastAsia"/>
        </w:rPr>
        <w:t>DMRS)</w:t>
      </w:r>
      <w:r>
        <w:t xml:space="preserve"> reception</w:t>
      </w:r>
      <w:r>
        <w:rPr>
          <w:rFonts w:hint="eastAsia"/>
        </w:rPr>
        <w:t>.</w:t>
      </w:r>
    </w:p>
    <w:p w14:paraId="5AE0B256" w14:textId="77777777" w:rsidR="00DE64BE" w:rsidRDefault="00DE64BE" w:rsidP="00DE64BE">
      <w:r w:rsidRPr="00B2056D">
        <w:rPr>
          <w:b/>
        </w:rPr>
        <w:t>Proposal 3</w:t>
      </w:r>
      <w:r>
        <w:t>: Support dynamic PDCCH monitoring change within a COT (from Phase B to Phase C) on top of dynamic PDCCH monitoring change based on DL burst detection (from Phase A to Phase B/C).</w:t>
      </w:r>
    </w:p>
    <w:p w14:paraId="55EFD6E9" w14:textId="77777777" w:rsidR="00DE64BE" w:rsidRDefault="00DE64BE" w:rsidP="00DE64BE">
      <w:r>
        <w:rPr>
          <w:b/>
        </w:rPr>
        <w:t>Proposal 4</w:t>
      </w:r>
      <w:r>
        <w:rPr>
          <w:rFonts w:hint="eastAsia"/>
        </w:rPr>
        <w:t xml:space="preserve">: </w:t>
      </w:r>
      <w:r>
        <w:t>To clarify the dynamic PDCCH monitoring mechanism when there are multiple DL bursts within a COT.</w:t>
      </w:r>
    </w:p>
    <w:p w14:paraId="703B3B64" w14:textId="77777777" w:rsidR="00D925FF" w:rsidRDefault="00D925FF" w:rsidP="00D925FF">
      <w:r>
        <w:rPr>
          <w:b/>
        </w:rPr>
        <w:lastRenderedPageBreak/>
        <w:t>Proposal 5</w:t>
      </w:r>
      <w:r>
        <w:t>: Consider PDCCH monitoring in a DL duration of a UE-initiated COT.</w:t>
      </w:r>
    </w:p>
    <w:p w14:paraId="70AA961D" w14:textId="28FEE73C" w:rsidR="00D459EC" w:rsidRDefault="00D459EC" w:rsidP="00D459EC">
      <w:r w:rsidRPr="00CD6C52">
        <w:rPr>
          <w:rFonts w:hint="eastAsia"/>
          <w:b/>
        </w:rPr>
        <w:t>P</w:t>
      </w:r>
      <w:r w:rsidRPr="00CD6C52">
        <w:rPr>
          <w:b/>
        </w:rPr>
        <w:t>roposal 6</w:t>
      </w:r>
      <w:r>
        <w:t xml:space="preserve">: When GC-PDCCH is configured, UE can be indicated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GC-PDCCH</w:t>
      </w:r>
      <w:r>
        <w:t xml:space="preserve"> with either </w:t>
      </w:r>
      <w:r>
        <w:rPr>
          <w:rFonts w:hint="eastAsia"/>
        </w:rPr>
        <w:t>the</w:t>
      </w:r>
      <w:r>
        <w:t xml:space="preserve"> COT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or</w:t>
      </w:r>
      <w:r>
        <w:t xml:space="preserve"> the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 w:rsidR="00D77B68">
        <w:t xml:space="preserve"> (Tx bandwidth information)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both</w:t>
      </w:r>
      <w:r>
        <w:t>.</w:t>
      </w:r>
    </w:p>
    <w:p w14:paraId="2F6AAA03" w14:textId="77777777" w:rsidR="008F7ACF" w:rsidRDefault="008F7ACF" w:rsidP="008F7ACF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 w:rsidRPr="00EE2B44">
        <w:rPr>
          <w:rFonts w:hint="eastAsia"/>
          <w:b/>
        </w:rPr>
        <w:t>3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(frequency)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2A08F65B" w14:textId="77777777" w:rsidR="008F7ACF" w:rsidRDefault="008F7ACF" w:rsidP="008F7ACF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 w:rsidRPr="005A3F44">
        <w:rPr>
          <w:rFonts w:hint="eastAsia"/>
          <w:b/>
        </w:rPr>
        <w:t>7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represented</w:t>
      </w:r>
      <w: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bitmap,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bit</w:t>
      </w:r>
      <w:r>
        <w:t xml:space="preserve"> </w:t>
      </w:r>
      <w:r>
        <w:rPr>
          <w:rFonts w:hint="eastAsia"/>
        </w:rPr>
        <w:t>indicating</w:t>
      </w:r>
      <w:r>
        <w:t xml:space="preserve"> </w:t>
      </w:r>
      <w:r>
        <w:rPr>
          <w:rFonts w:hint="eastAsia"/>
        </w:rPr>
        <w:t>on/off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bitmaps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detected</w:t>
      </w:r>
      <w:r>
        <w:t xml:space="preserve"> </w:t>
      </w:r>
      <w:r>
        <w:rPr>
          <w:rFonts w:hint="eastAsia"/>
        </w:rPr>
        <w:t>from</w:t>
      </w:r>
      <w:r>
        <w:t xml:space="preserve"> multiple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applies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across</w:t>
      </w:r>
      <w:r>
        <w:t xml:space="preserve"> </w:t>
      </w:r>
      <w:r>
        <w:rPr>
          <w:rFonts w:hint="eastAsia"/>
        </w:rPr>
        <w:t>them.</w:t>
      </w:r>
    </w:p>
    <w:p w14:paraId="0059E5D6" w14:textId="77777777" w:rsidR="009F02D6" w:rsidRDefault="009F02D6" w:rsidP="009F02D6">
      <w:pPr>
        <w:rPr>
          <w:rFonts w:hint="eastAsia"/>
        </w:rPr>
      </w:pPr>
      <w:r w:rsidRPr="00E36FEE">
        <w:rPr>
          <w:rFonts w:hint="eastAsia"/>
          <w:b/>
        </w:rPr>
        <w:t xml:space="preserve">Proposal </w:t>
      </w:r>
      <w:r>
        <w:rPr>
          <w:rFonts w:hint="eastAsia"/>
          <w:b/>
        </w:rPr>
        <w:t>8</w:t>
      </w:r>
      <w:r>
        <w:rPr>
          <w:rFonts w:hint="eastAsia"/>
        </w:rPr>
        <w:t>: The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structure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dynamic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structure,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ending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sharing</w:t>
      </w:r>
      <w:r>
        <w:t xml:space="preserve"> </w:t>
      </w:r>
      <w:r>
        <w:rPr>
          <w:rFonts w:hint="eastAsia"/>
        </w:rPr>
        <w:t>information</w:t>
      </w:r>
      <w:r>
        <w:t xml:space="preserve"> for CG UL transmission</w:t>
      </w:r>
      <w:r>
        <w:rPr>
          <w:rFonts w:hint="eastAsia"/>
        </w:rPr>
        <w:t>.</w:t>
      </w:r>
    </w:p>
    <w:p w14:paraId="5396AE18" w14:textId="77777777" w:rsidR="00F0340D" w:rsidRPr="009F02D6" w:rsidRDefault="00F0340D" w:rsidP="00C02370"/>
    <w:p w14:paraId="2A04AB50" w14:textId="77777777" w:rsidR="00491D04" w:rsidRPr="009D67ED" w:rsidRDefault="00491D04" w:rsidP="00C02370">
      <w:pPr>
        <w:pStyle w:val="1"/>
      </w:pPr>
      <w:r w:rsidRPr="009D67ED">
        <w:t>References</w:t>
      </w:r>
    </w:p>
    <w:p w14:paraId="60D5CFBF" w14:textId="693E5637" w:rsidR="00190B04" w:rsidRDefault="004F6076" w:rsidP="00C02370">
      <w:pPr>
        <w:spacing w:after="60"/>
      </w:pPr>
      <w:r w:rsidRPr="0054488E">
        <w:t xml:space="preserve">[1] </w:t>
      </w:r>
      <w:r w:rsidR="00BD232E" w:rsidRPr="0054488E">
        <w:t>Cha</w:t>
      </w:r>
      <w:r w:rsidR="00F0340D">
        <w:t>irman’s Notes RAN1 Ad-Hoc 1901</w:t>
      </w:r>
      <w:r w:rsidR="00BD232E" w:rsidRPr="0054488E">
        <w:t>.</w:t>
      </w:r>
    </w:p>
    <w:p w14:paraId="177E6C9A" w14:textId="750A0DE0" w:rsidR="00287843" w:rsidRDefault="00287843" w:rsidP="00C02370">
      <w:pPr>
        <w:spacing w:after="60"/>
      </w:pPr>
      <w:r>
        <w:rPr>
          <w:rFonts w:hint="eastAsia"/>
        </w:rPr>
        <w:t>[</w:t>
      </w:r>
      <w:r>
        <w:t>2]</w:t>
      </w:r>
      <w:r w:rsidRPr="00287843">
        <w:t xml:space="preserve"> </w:t>
      </w:r>
      <w:r w:rsidRPr="0054488E">
        <w:t>Cha</w:t>
      </w:r>
      <w:r>
        <w:t>irman’s Notes RAN1 #9</w:t>
      </w:r>
      <w:r w:rsidR="00161198">
        <w:rPr>
          <w:rFonts w:hint="eastAsia"/>
        </w:rPr>
        <w:t>7</w:t>
      </w:r>
      <w:r>
        <w:t>.</w:t>
      </w:r>
    </w:p>
    <w:p w14:paraId="61052EA0" w14:textId="6F1E94B9" w:rsidR="00BB4C48" w:rsidRPr="005670F0" w:rsidRDefault="00BB4C48" w:rsidP="00161198">
      <w:pPr>
        <w:spacing w:after="60"/>
      </w:pPr>
      <w:r w:rsidRPr="005670F0">
        <w:t>[</w:t>
      </w:r>
      <w:r w:rsidR="00161198" w:rsidRPr="005670F0">
        <w:rPr>
          <w:rFonts w:hint="eastAsia"/>
        </w:rPr>
        <w:t>3</w:t>
      </w:r>
      <w:r w:rsidRPr="005670F0">
        <w:t>] R1-190</w:t>
      </w:r>
      <w:r w:rsidR="005670F0" w:rsidRPr="005670F0">
        <w:t>8806</w:t>
      </w:r>
      <w:r w:rsidRPr="005670F0">
        <w:t>, “</w:t>
      </w:r>
      <w:r w:rsidR="005670F0" w:rsidRPr="005670F0">
        <w:t>Discussion on NR-U DRS design,</w:t>
      </w:r>
      <w:r w:rsidRPr="005670F0">
        <w:t>” ETRI, RAN1 #9</w:t>
      </w:r>
      <w:r w:rsidR="00161198" w:rsidRPr="005670F0">
        <w:rPr>
          <w:rFonts w:hint="eastAsia"/>
        </w:rPr>
        <w:t>8</w:t>
      </w:r>
      <w:r w:rsidRPr="005670F0">
        <w:t>.</w:t>
      </w:r>
    </w:p>
    <w:p w14:paraId="4376EE5C" w14:textId="33B116E9" w:rsidR="00161198" w:rsidRPr="0054488E" w:rsidRDefault="00161198" w:rsidP="00C02370">
      <w:r w:rsidRPr="00B66A25">
        <w:rPr>
          <w:rFonts w:hint="eastAsia"/>
        </w:rPr>
        <w:t>[4]</w:t>
      </w:r>
      <w:r w:rsidRPr="00B66A25">
        <w:t xml:space="preserve"> </w:t>
      </w:r>
      <w:r w:rsidRPr="00B66A25">
        <w:rPr>
          <w:rFonts w:hint="eastAsia"/>
        </w:rPr>
        <w:t>RP-191599,</w:t>
      </w:r>
      <w:r w:rsidRPr="00B66A25">
        <w:t xml:space="preserve"> “</w:t>
      </w:r>
      <w:r w:rsidR="00B66A25" w:rsidRPr="00B66A25">
        <w:t>Enhancements for dynamic spectrum sharing in Rel-16</w:t>
      </w:r>
      <w:r w:rsidRPr="00B66A25">
        <w:t xml:space="preserve">” </w:t>
      </w:r>
      <w:r w:rsidRPr="00B66A25">
        <w:rPr>
          <w:rFonts w:hint="eastAsia"/>
        </w:rPr>
        <w:t>Ericsson,</w:t>
      </w:r>
      <w:r w:rsidRPr="00B66A25">
        <w:t xml:space="preserve"> </w:t>
      </w:r>
      <w:r w:rsidRPr="00B66A25">
        <w:rPr>
          <w:rFonts w:hint="eastAsia"/>
        </w:rPr>
        <w:t>RAN</w:t>
      </w:r>
      <w:r w:rsidRPr="00B66A25">
        <w:t xml:space="preserve"> </w:t>
      </w:r>
      <w:r w:rsidRPr="00B66A25">
        <w:rPr>
          <w:rFonts w:hint="eastAsia"/>
        </w:rPr>
        <w:t>#84.</w:t>
      </w:r>
    </w:p>
    <w:sectPr w:rsidR="00161198" w:rsidRPr="0054488E" w:rsidSect="00260FD7">
      <w:footerReference w:type="default" r:id="rId14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9899D" w14:textId="77777777" w:rsidR="00794572" w:rsidRDefault="00794572" w:rsidP="00C02370">
      <w:r>
        <w:separator/>
      </w:r>
    </w:p>
    <w:p w14:paraId="7B112DE3" w14:textId="77777777" w:rsidR="00794572" w:rsidRDefault="00794572" w:rsidP="00C02370"/>
  </w:endnote>
  <w:endnote w:type="continuationSeparator" w:id="0">
    <w:p w14:paraId="58CFEC20" w14:textId="77777777" w:rsidR="00794572" w:rsidRDefault="00794572" w:rsidP="00C02370">
      <w:r>
        <w:continuationSeparator/>
      </w:r>
    </w:p>
    <w:p w14:paraId="3BA25E8B" w14:textId="77777777" w:rsidR="00794572" w:rsidRDefault="00794572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794572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C14C8" w14:textId="77777777" w:rsidR="00794572" w:rsidRDefault="00794572" w:rsidP="00C02370">
      <w:r>
        <w:separator/>
      </w:r>
    </w:p>
    <w:p w14:paraId="13361812" w14:textId="77777777" w:rsidR="00794572" w:rsidRDefault="00794572" w:rsidP="00C02370"/>
  </w:footnote>
  <w:footnote w:type="continuationSeparator" w:id="0">
    <w:p w14:paraId="296FA94B" w14:textId="77777777" w:rsidR="00794572" w:rsidRDefault="00794572" w:rsidP="00C02370">
      <w:r>
        <w:continuationSeparator/>
      </w:r>
    </w:p>
    <w:p w14:paraId="3BBE7857" w14:textId="77777777" w:rsidR="00794572" w:rsidRDefault="00794572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2E96B31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14"/>
  </w:num>
  <w:num w:numId="6">
    <w:abstractNumId w:val="2"/>
  </w:num>
  <w:num w:numId="7">
    <w:abstractNumId w:val="3"/>
  </w:num>
  <w:num w:numId="8">
    <w:abstractNumId w:val="12"/>
  </w:num>
  <w:num w:numId="9">
    <w:abstractNumId w:val="8"/>
  </w:num>
  <w:num w:numId="10">
    <w:abstractNumId w:val="9"/>
  </w:num>
  <w:num w:numId="11">
    <w:abstractNumId w:val="13"/>
  </w:num>
  <w:num w:numId="12">
    <w:abstractNumId w:val="0"/>
  </w:num>
  <w:num w:numId="13">
    <w:abstractNumId w:val="6"/>
  </w:num>
  <w:num w:numId="14">
    <w:abstractNumId w:val="1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1F86"/>
    <w:rsid w:val="00012720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2D2A"/>
    <w:rsid w:val="000A3999"/>
    <w:rsid w:val="000A520D"/>
    <w:rsid w:val="000A53E1"/>
    <w:rsid w:val="000A56F8"/>
    <w:rsid w:val="000A5C7A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25B2"/>
    <w:rsid w:val="000E3A9E"/>
    <w:rsid w:val="000E411D"/>
    <w:rsid w:val="000E5516"/>
    <w:rsid w:val="000E5D00"/>
    <w:rsid w:val="000E6CBA"/>
    <w:rsid w:val="000E70D9"/>
    <w:rsid w:val="000E76B8"/>
    <w:rsid w:val="000E7E29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636"/>
    <w:rsid w:val="001008AD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205F"/>
    <w:rsid w:val="0020269A"/>
    <w:rsid w:val="002043BA"/>
    <w:rsid w:val="00204884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610"/>
    <w:rsid w:val="002257F0"/>
    <w:rsid w:val="00226566"/>
    <w:rsid w:val="00226EB6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2C"/>
    <w:rsid w:val="002564FE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17A"/>
    <w:rsid w:val="00306F57"/>
    <w:rsid w:val="00307A8A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30F4"/>
    <w:rsid w:val="003239AE"/>
    <w:rsid w:val="00324F98"/>
    <w:rsid w:val="00326089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5D57"/>
    <w:rsid w:val="003669E9"/>
    <w:rsid w:val="00366DED"/>
    <w:rsid w:val="00366F22"/>
    <w:rsid w:val="003672F6"/>
    <w:rsid w:val="00367F11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4C2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40B"/>
    <w:rsid w:val="00400CE4"/>
    <w:rsid w:val="00402227"/>
    <w:rsid w:val="004026E9"/>
    <w:rsid w:val="004028B7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4A2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449B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6ED3"/>
    <w:rsid w:val="00477FC1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8DB"/>
    <w:rsid w:val="004B7E73"/>
    <w:rsid w:val="004B7EDA"/>
    <w:rsid w:val="004C0F93"/>
    <w:rsid w:val="004C1320"/>
    <w:rsid w:val="004C1D94"/>
    <w:rsid w:val="004C20D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2820"/>
    <w:rsid w:val="004F2B68"/>
    <w:rsid w:val="004F3615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233A"/>
    <w:rsid w:val="00524BE7"/>
    <w:rsid w:val="005251B0"/>
    <w:rsid w:val="00525461"/>
    <w:rsid w:val="005272E9"/>
    <w:rsid w:val="00527E49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5014B"/>
    <w:rsid w:val="00551460"/>
    <w:rsid w:val="00551EB7"/>
    <w:rsid w:val="00552A5B"/>
    <w:rsid w:val="00552E7F"/>
    <w:rsid w:val="005538F4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5E"/>
    <w:rsid w:val="006D0EDB"/>
    <w:rsid w:val="006D1011"/>
    <w:rsid w:val="006D104A"/>
    <w:rsid w:val="006D1A8E"/>
    <w:rsid w:val="006D1D27"/>
    <w:rsid w:val="006D323A"/>
    <w:rsid w:val="006D3A3E"/>
    <w:rsid w:val="006D3F8A"/>
    <w:rsid w:val="006D459A"/>
    <w:rsid w:val="006D5DA0"/>
    <w:rsid w:val="006D5E0F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A42"/>
    <w:rsid w:val="00750BFF"/>
    <w:rsid w:val="00751ED0"/>
    <w:rsid w:val="00751F07"/>
    <w:rsid w:val="007521B5"/>
    <w:rsid w:val="00752887"/>
    <w:rsid w:val="00754EC2"/>
    <w:rsid w:val="00754FEC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A03"/>
    <w:rsid w:val="00786178"/>
    <w:rsid w:val="00787CB7"/>
    <w:rsid w:val="00787EB7"/>
    <w:rsid w:val="00791DE6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37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4012C"/>
    <w:rsid w:val="008414E6"/>
    <w:rsid w:val="00842355"/>
    <w:rsid w:val="008425A9"/>
    <w:rsid w:val="00844D9F"/>
    <w:rsid w:val="0084554E"/>
    <w:rsid w:val="00845970"/>
    <w:rsid w:val="00845B42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1A4A"/>
    <w:rsid w:val="008C25D3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8F7ACF"/>
    <w:rsid w:val="0090180A"/>
    <w:rsid w:val="00901B3A"/>
    <w:rsid w:val="00901C20"/>
    <w:rsid w:val="00902F6F"/>
    <w:rsid w:val="0090393A"/>
    <w:rsid w:val="009042D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1218"/>
    <w:rsid w:val="00952ABD"/>
    <w:rsid w:val="00952E64"/>
    <w:rsid w:val="009530E7"/>
    <w:rsid w:val="00953B90"/>
    <w:rsid w:val="00953DB5"/>
    <w:rsid w:val="00954456"/>
    <w:rsid w:val="00954796"/>
    <w:rsid w:val="00954C95"/>
    <w:rsid w:val="009556AC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727C"/>
    <w:rsid w:val="009D0B68"/>
    <w:rsid w:val="009D162F"/>
    <w:rsid w:val="009D1F4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1853"/>
    <w:rsid w:val="00A52AAC"/>
    <w:rsid w:val="00A52E3A"/>
    <w:rsid w:val="00A538B7"/>
    <w:rsid w:val="00A54056"/>
    <w:rsid w:val="00A546B3"/>
    <w:rsid w:val="00A553F2"/>
    <w:rsid w:val="00A5625F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31E8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487"/>
    <w:rsid w:val="00A904F1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4C1E"/>
    <w:rsid w:val="00B05D80"/>
    <w:rsid w:val="00B07ABE"/>
    <w:rsid w:val="00B10F7F"/>
    <w:rsid w:val="00B11039"/>
    <w:rsid w:val="00B11702"/>
    <w:rsid w:val="00B1203B"/>
    <w:rsid w:val="00B12506"/>
    <w:rsid w:val="00B15D9A"/>
    <w:rsid w:val="00B15F62"/>
    <w:rsid w:val="00B165F9"/>
    <w:rsid w:val="00B1686B"/>
    <w:rsid w:val="00B16B01"/>
    <w:rsid w:val="00B16B88"/>
    <w:rsid w:val="00B17447"/>
    <w:rsid w:val="00B17951"/>
    <w:rsid w:val="00B2056D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2F58"/>
    <w:rsid w:val="00B540A7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5D2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0ED"/>
    <w:rsid w:val="00C15D46"/>
    <w:rsid w:val="00C16F95"/>
    <w:rsid w:val="00C17A06"/>
    <w:rsid w:val="00C20525"/>
    <w:rsid w:val="00C20EDC"/>
    <w:rsid w:val="00C221BC"/>
    <w:rsid w:val="00C231EB"/>
    <w:rsid w:val="00C23532"/>
    <w:rsid w:val="00C23AC1"/>
    <w:rsid w:val="00C247A2"/>
    <w:rsid w:val="00C253B6"/>
    <w:rsid w:val="00C260CA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9E"/>
    <w:rsid w:val="00CB5AEA"/>
    <w:rsid w:val="00CB5DE8"/>
    <w:rsid w:val="00CB6627"/>
    <w:rsid w:val="00CB748D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7096"/>
    <w:rsid w:val="00CF7699"/>
    <w:rsid w:val="00CF7AFD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64E0"/>
    <w:rsid w:val="00D06942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2F6C"/>
    <w:rsid w:val="00D23DCD"/>
    <w:rsid w:val="00D24D20"/>
    <w:rsid w:val="00D24E9A"/>
    <w:rsid w:val="00D24EA3"/>
    <w:rsid w:val="00D25317"/>
    <w:rsid w:val="00D257CF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089E"/>
    <w:rsid w:val="00DA126E"/>
    <w:rsid w:val="00DA1CB9"/>
    <w:rsid w:val="00DA27D7"/>
    <w:rsid w:val="00DA2CEC"/>
    <w:rsid w:val="00DA2FAA"/>
    <w:rsid w:val="00DA3990"/>
    <w:rsid w:val="00DA3AE5"/>
    <w:rsid w:val="00DA4833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41EE"/>
    <w:rsid w:val="00EB43D3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67C9"/>
    <w:rsid w:val="00EE07F2"/>
    <w:rsid w:val="00EE0AD4"/>
    <w:rsid w:val="00EE10A6"/>
    <w:rsid w:val="00EE1A82"/>
    <w:rsid w:val="00EE268E"/>
    <w:rsid w:val="00EE2B44"/>
    <w:rsid w:val="00EE3318"/>
    <w:rsid w:val="00EE4921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3D0"/>
    <w:rsid w:val="00F074B2"/>
    <w:rsid w:val="00F075A7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40C3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E45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023B4-F791-440E-80F5-E10A950E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6</cp:revision>
  <cp:lastPrinted>2013-10-30T13:46:00Z</cp:lastPrinted>
  <dcterms:created xsi:type="dcterms:W3CDTF">2019-08-16T06:37:00Z</dcterms:created>
  <dcterms:modified xsi:type="dcterms:W3CDTF">2019-08-16T07:03:00Z</dcterms:modified>
</cp:coreProperties>
</file>